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F74135" w14:textId="77777777" w:rsidR="00A57AC3" w:rsidRPr="00286B4A" w:rsidRDefault="00A57AC3" w:rsidP="00286B4A">
      <w:pPr>
        <w:spacing w:after="0" w:line="240" w:lineRule="auto"/>
        <w:ind w:left="432" w:hanging="432"/>
        <w:rPr>
          <w:rFonts w:ascii="Arial" w:eastAsia="Calibri" w:hAnsi="Arial" w:cs="Arial"/>
          <w:color w:val="696464"/>
          <w:sz w:val="36"/>
        </w:rPr>
      </w:pPr>
    </w:p>
    <w:p w14:paraId="2D8D5DC1" w14:textId="77777777" w:rsidR="00A57AC3" w:rsidRPr="00286B4A" w:rsidRDefault="00E3196E" w:rsidP="00286B4A">
      <w:pPr>
        <w:spacing w:after="0" w:line="240" w:lineRule="auto"/>
        <w:ind w:left="432" w:hanging="432"/>
        <w:rPr>
          <w:rFonts w:ascii="Arial" w:eastAsia="Calibri" w:hAnsi="Arial" w:cs="Arial"/>
          <w:color w:val="1F3864" w:themeColor="accent1" w:themeShade="80"/>
          <w:sz w:val="36"/>
          <w:lang w:val="el-GR"/>
        </w:rPr>
      </w:pPr>
      <w:r w:rsidRPr="00286B4A">
        <w:rPr>
          <w:rFonts w:ascii="Arial" w:eastAsia="Calibri" w:hAnsi="Arial" w:cs="Arial"/>
          <w:color w:val="1F3864" w:themeColor="accent1" w:themeShade="80"/>
          <w:sz w:val="44"/>
          <w:lang w:val="el-GR"/>
        </w:rPr>
        <w:t>ΟΜΑΔΙΚΗ ΕΡΓΑΣΙΑ</w:t>
      </w:r>
    </w:p>
    <w:p w14:paraId="2352843D" w14:textId="77777777" w:rsidR="00A57AC3" w:rsidRPr="00286B4A" w:rsidRDefault="00A57AC3" w:rsidP="00286B4A">
      <w:pPr>
        <w:spacing w:after="0" w:line="240" w:lineRule="auto"/>
        <w:ind w:left="432" w:hanging="432"/>
        <w:rPr>
          <w:rFonts w:ascii="Arial" w:eastAsia="Calibri" w:hAnsi="Arial" w:cs="Arial"/>
          <w:color w:val="1F3864" w:themeColor="accent1" w:themeShade="80"/>
          <w:sz w:val="36"/>
          <w:lang w:val="el-GR"/>
        </w:rPr>
      </w:pPr>
    </w:p>
    <w:p w14:paraId="2FA7EACF" w14:textId="6E79C1ED" w:rsidR="00A57AC3" w:rsidRPr="00286B4A" w:rsidRDefault="00286B4A" w:rsidP="00286B4A">
      <w:pPr>
        <w:spacing w:after="0" w:line="240" w:lineRule="auto"/>
        <w:ind w:left="432" w:hanging="432"/>
        <w:rPr>
          <w:rFonts w:ascii="Arial" w:eastAsia="Calibri" w:hAnsi="Arial" w:cs="Arial"/>
          <w:color w:val="1F3864" w:themeColor="accent1" w:themeShade="80"/>
          <w:sz w:val="36"/>
          <w:lang w:val="el-GR"/>
        </w:rPr>
      </w:pPr>
      <w:r w:rsidRPr="00286B4A">
        <w:rPr>
          <w:rFonts w:ascii="Arial" w:eastAsia="Calibri" w:hAnsi="Arial" w:cs="Arial"/>
          <w:color w:val="1F3864" w:themeColor="accent1" w:themeShade="80"/>
          <w:sz w:val="36"/>
          <w:lang w:val="el-GR"/>
        </w:rPr>
        <w:t xml:space="preserve">ΜΑΣΤΡΑΝΤΩΝΗ ΕΥΑΓΓΕΛΙΑ </w:t>
      </w:r>
    </w:p>
    <w:p w14:paraId="79D15368" w14:textId="501198C2" w:rsidR="00286B4A" w:rsidRPr="00286B4A" w:rsidRDefault="00286B4A" w:rsidP="00286B4A">
      <w:pPr>
        <w:spacing w:after="0" w:line="240" w:lineRule="auto"/>
        <w:ind w:left="432" w:hanging="432"/>
        <w:rPr>
          <w:rFonts w:ascii="Arial" w:eastAsia="Calibri" w:hAnsi="Arial" w:cs="Arial"/>
          <w:color w:val="1F3864" w:themeColor="accent1" w:themeShade="80"/>
          <w:sz w:val="36"/>
          <w:lang w:val="el-GR"/>
        </w:rPr>
      </w:pPr>
      <w:r w:rsidRPr="00286B4A">
        <w:rPr>
          <w:rFonts w:ascii="Arial" w:eastAsia="Calibri" w:hAnsi="Arial" w:cs="Arial"/>
          <w:color w:val="1F3864" w:themeColor="accent1" w:themeShade="80"/>
          <w:sz w:val="36"/>
          <w:lang w:val="el-GR"/>
        </w:rPr>
        <w:t>ΑΜ:1112201700128</w:t>
      </w:r>
    </w:p>
    <w:p w14:paraId="4E1E2776" w14:textId="314B3CE1" w:rsidR="00286B4A" w:rsidRPr="00286B4A" w:rsidRDefault="00286B4A" w:rsidP="00286B4A">
      <w:pPr>
        <w:spacing w:after="0" w:line="240" w:lineRule="auto"/>
        <w:jc w:val="center"/>
        <w:rPr>
          <w:rFonts w:ascii="Arial" w:eastAsia="Calibri" w:hAnsi="Arial" w:cs="Arial"/>
          <w:color w:val="1F3864" w:themeColor="accent1" w:themeShade="80"/>
          <w:sz w:val="36"/>
          <w:lang w:val="el-GR"/>
        </w:rPr>
      </w:pPr>
      <w:r w:rsidRPr="00286B4A">
        <w:rPr>
          <w:rFonts w:ascii="Arial" w:eastAsia="Calibri" w:hAnsi="Arial" w:cs="Arial"/>
          <w:color w:val="1F3864" w:themeColor="accent1" w:themeShade="80"/>
          <w:sz w:val="36"/>
          <w:lang w:val="el-GR"/>
        </w:rPr>
        <w:br/>
        <w:t>ΡΥΠΑΝΣΗ ΤΩΝ ΥΔΑΤΩΝ</w:t>
      </w:r>
    </w:p>
    <w:p w14:paraId="2735E7FD" w14:textId="77777777" w:rsidR="00A57AC3" w:rsidRPr="00286B4A" w:rsidRDefault="00A57AC3" w:rsidP="00286B4A">
      <w:pPr>
        <w:spacing w:after="0" w:line="240" w:lineRule="auto"/>
        <w:ind w:left="432" w:hanging="432"/>
        <w:rPr>
          <w:rFonts w:ascii="Arial" w:eastAsia="Calibri" w:hAnsi="Arial" w:cs="Arial"/>
          <w:color w:val="1F3864" w:themeColor="accent1" w:themeShade="80"/>
          <w:sz w:val="36"/>
          <w:lang w:val="el-GR"/>
        </w:rPr>
      </w:pPr>
    </w:p>
    <w:p w14:paraId="5A119B6B" w14:textId="26983C41" w:rsidR="00A57AC3" w:rsidRPr="00286B4A" w:rsidRDefault="00F97D0D" w:rsidP="00286B4A">
      <w:pPr>
        <w:spacing w:after="0" w:line="240" w:lineRule="auto"/>
        <w:ind w:left="432" w:hanging="432"/>
        <w:rPr>
          <w:rFonts w:ascii="Arial" w:eastAsia="Calibri" w:hAnsi="Arial" w:cs="Arial"/>
          <w:color w:val="1F3864" w:themeColor="accent1" w:themeShade="80"/>
          <w:sz w:val="36"/>
          <w:lang w:val="el-GR"/>
        </w:rPr>
      </w:pPr>
      <w:r w:rsidRPr="00286B4A">
        <w:rPr>
          <w:rFonts w:ascii="Arial" w:eastAsia="Calibri" w:hAnsi="Arial" w:cs="Arial"/>
          <w:color w:val="1F3864" w:themeColor="accent1" w:themeShade="80"/>
          <w:sz w:val="36"/>
          <w:lang w:val="el-GR"/>
        </w:rPr>
        <w:t xml:space="preserve">ΜΑΘΗΜΑΤΙΚΟ ΠΡΟΒΛΗΜΑ </w:t>
      </w:r>
    </w:p>
    <w:p w14:paraId="70842EC9" w14:textId="2E6B61C6" w:rsidR="00A57AC3" w:rsidRPr="00286B4A" w:rsidRDefault="00E3196E" w:rsidP="00286B4A">
      <w:pPr>
        <w:spacing w:after="0" w:line="240" w:lineRule="auto"/>
        <w:ind w:left="432" w:hanging="432"/>
        <w:rPr>
          <w:rFonts w:ascii="Arial" w:eastAsia="Cambria" w:hAnsi="Arial" w:cs="Arial"/>
          <w:color w:val="000000"/>
          <w:sz w:val="36"/>
          <w:lang w:val="el-GR"/>
        </w:rPr>
      </w:pPr>
      <w:r w:rsidRPr="00286B4A">
        <w:rPr>
          <w:rFonts w:ascii="Arial" w:eastAsia="Cambria" w:hAnsi="Arial" w:cs="Arial"/>
          <w:color w:val="000000"/>
          <w:sz w:val="36"/>
          <w:lang w:val="el-GR"/>
        </w:rPr>
        <w:t>Εκφώνηση</w:t>
      </w:r>
      <w:r w:rsidR="00286B4A" w:rsidRPr="00286B4A">
        <w:rPr>
          <w:rFonts w:ascii="Arial" w:eastAsia="Cambria" w:hAnsi="Arial" w:cs="Arial"/>
          <w:color w:val="000000"/>
          <w:sz w:val="36"/>
          <w:lang w:val="el-GR"/>
        </w:rPr>
        <w:t>:</w:t>
      </w:r>
      <w:r w:rsidRPr="00286B4A">
        <w:rPr>
          <w:rFonts w:ascii="Arial" w:eastAsia="Cambria" w:hAnsi="Arial" w:cs="Arial"/>
          <w:color w:val="000000"/>
          <w:sz w:val="36"/>
          <w:lang w:val="el-GR"/>
        </w:rPr>
        <w:t xml:space="preserve"> </w:t>
      </w:r>
    </w:p>
    <w:p w14:paraId="1A03C9D6" w14:textId="7A5B04B0" w:rsidR="00A57AC3" w:rsidRPr="00286B4A" w:rsidRDefault="00286B4A" w:rsidP="00286B4A">
      <w:pPr>
        <w:spacing w:after="0" w:line="240" w:lineRule="auto"/>
        <w:ind w:left="432" w:hanging="432"/>
        <w:rPr>
          <w:rFonts w:ascii="Arial" w:eastAsia="Cambria" w:hAnsi="Arial" w:cs="Arial"/>
          <w:color w:val="000000"/>
          <w:sz w:val="36"/>
          <w:lang w:val="el-GR"/>
        </w:rPr>
      </w:pPr>
      <w:r w:rsidRPr="00286B4A">
        <w:rPr>
          <w:rFonts w:ascii="Arial" w:eastAsia="Cambria" w:hAnsi="Arial" w:cs="Arial"/>
          <w:color w:val="000000"/>
          <w:sz w:val="36"/>
          <w:lang w:val="el-GR"/>
        </w:rPr>
        <w:t xml:space="preserve">    </w:t>
      </w:r>
      <w:r w:rsidR="00E3196E" w:rsidRPr="00286B4A">
        <w:rPr>
          <w:rFonts w:ascii="Arial" w:eastAsia="Cambria" w:hAnsi="Arial" w:cs="Arial"/>
          <w:color w:val="000000"/>
          <w:sz w:val="36"/>
          <w:lang w:val="el-GR"/>
        </w:rPr>
        <w:t>Το κράτος στην προσπάθεια του να μειώσει το περιβαλλοντικό ζήτημα της ρύπανσης των υδάτων αποφάσισε να δώσει 50.000 ευρώ για την κατασκευή καινούργιων αποχετεύσεων και την απόκτηση καινούργιου εξοπλισμού φιλικότερου προς το περιβάλλον. Η ρύπανση των υδάτων οφείλεται</w:t>
      </w:r>
      <w:r w:rsidR="00E3196E" w:rsidRPr="00286B4A">
        <w:rPr>
          <w:rFonts w:ascii="Arial" w:eastAsia="Perpetua" w:hAnsi="Arial" w:cs="Arial"/>
          <w:color w:val="000000"/>
          <w:sz w:val="36"/>
          <w:lang w:val="el-GR"/>
        </w:rPr>
        <w:t>:</w:t>
      </w:r>
      <w:r w:rsidR="00E3196E" w:rsidRPr="00286B4A">
        <w:rPr>
          <w:rFonts w:ascii="Arial" w:eastAsia="Cambria" w:hAnsi="Arial" w:cs="Arial"/>
          <w:color w:val="000000"/>
          <w:sz w:val="36"/>
          <w:lang w:val="el-GR"/>
        </w:rPr>
        <w:t xml:space="preserve">  </w:t>
      </w:r>
    </w:p>
    <w:p w14:paraId="1E62D11D" w14:textId="0DA9E21C" w:rsidR="00A57AC3" w:rsidRPr="00286B4A" w:rsidRDefault="00E3196E" w:rsidP="00286B4A">
      <w:pPr>
        <w:numPr>
          <w:ilvl w:val="0"/>
          <w:numId w:val="1"/>
        </w:numPr>
        <w:spacing w:after="0" w:line="240" w:lineRule="auto"/>
        <w:ind w:left="432" w:hanging="432"/>
        <w:rPr>
          <w:rFonts w:ascii="Arial" w:eastAsia="Cambria" w:hAnsi="Arial" w:cs="Arial"/>
          <w:color w:val="000000"/>
          <w:sz w:val="36"/>
          <w:lang w:val="el-GR"/>
        </w:rPr>
      </w:pPr>
      <w:r w:rsidRPr="00286B4A">
        <w:rPr>
          <w:rFonts w:ascii="Arial" w:eastAsia="Cambria" w:hAnsi="Arial" w:cs="Arial"/>
          <w:color w:val="000000"/>
          <w:sz w:val="36"/>
          <w:lang w:val="el-GR"/>
        </w:rPr>
        <w:t xml:space="preserve">Στις βιομηχανικές διαδικασίες ,που το κράτος θα δώσει το 50% της επιχορήγησης για να βελτιώσει τις συνθήκες </w:t>
      </w:r>
    </w:p>
    <w:p w14:paraId="4FFD0C1E" w14:textId="4E72F5F8" w:rsidR="00A57AC3" w:rsidRPr="00286B4A" w:rsidRDefault="00E3196E" w:rsidP="00286B4A">
      <w:pPr>
        <w:numPr>
          <w:ilvl w:val="0"/>
          <w:numId w:val="1"/>
        </w:numPr>
        <w:spacing w:after="0" w:line="240" w:lineRule="auto"/>
        <w:ind w:left="432" w:hanging="432"/>
        <w:rPr>
          <w:rFonts w:ascii="Arial" w:eastAsia="Cambria" w:hAnsi="Arial" w:cs="Arial"/>
          <w:color w:val="000000"/>
          <w:sz w:val="36"/>
          <w:lang w:val="el-GR"/>
        </w:rPr>
      </w:pPr>
      <w:r w:rsidRPr="00286B4A">
        <w:rPr>
          <w:rFonts w:ascii="Arial" w:eastAsia="Cambria" w:hAnsi="Arial" w:cs="Arial"/>
          <w:color w:val="000000"/>
          <w:sz w:val="36"/>
          <w:lang w:val="el-GR"/>
        </w:rPr>
        <w:t>Στα αστικά λήμματα που το κράτος θ</w:t>
      </w:r>
      <w:r w:rsidR="00286B4A">
        <w:rPr>
          <w:rFonts w:ascii="Arial" w:eastAsia="Cambria" w:hAnsi="Arial" w:cs="Arial"/>
          <w:color w:val="000000"/>
          <w:sz w:val="36"/>
          <w:lang w:val="el-GR"/>
        </w:rPr>
        <w:t>α δώσει το 30% της επιχορήγησης</w:t>
      </w:r>
    </w:p>
    <w:p w14:paraId="39C6B8C9" w14:textId="77777777" w:rsidR="00A57AC3" w:rsidRPr="00286B4A" w:rsidRDefault="00E3196E" w:rsidP="00286B4A">
      <w:pPr>
        <w:numPr>
          <w:ilvl w:val="0"/>
          <w:numId w:val="1"/>
        </w:numPr>
        <w:spacing w:after="0" w:line="240" w:lineRule="auto"/>
        <w:ind w:left="432" w:hanging="432"/>
        <w:rPr>
          <w:rFonts w:ascii="Arial" w:eastAsia="Cambria" w:hAnsi="Arial" w:cs="Arial"/>
          <w:color w:val="000000"/>
          <w:sz w:val="36"/>
          <w:lang w:val="el-GR"/>
        </w:rPr>
      </w:pPr>
      <w:r w:rsidRPr="00286B4A">
        <w:rPr>
          <w:rFonts w:ascii="Arial" w:eastAsia="Cambria" w:hAnsi="Arial" w:cs="Arial"/>
          <w:color w:val="000000"/>
          <w:sz w:val="36"/>
          <w:lang w:val="el-GR"/>
        </w:rPr>
        <w:t xml:space="preserve">Στις γεωργικές  διαδικασίες που το κράτος θα δώσει το 20% της επιχορήγησης.          </w:t>
      </w:r>
    </w:p>
    <w:p w14:paraId="17ABC15A" w14:textId="0C688CF1" w:rsidR="00A57AC3" w:rsidRPr="00286B4A" w:rsidRDefault="00E3196E" w:rsidP="00286B4A">
      <w:pPr>
        <w:spacing w:after="0" w:line="240" w:lineRule="auto"/>
        <w:rPr>
          <w:rFonts w:ascii="Arial" w:eastAsia="Cambria" w:hAnsi="Arial" w:cs="Arial"/>
          <w:color w:val="000000"/>
          <w:sz w:val="36"/>
          <w:lang w:val="el-GR"/>
        </w:rPr>
      </w:pPr>
      <w:proofErr w:type="gramStart"/>
      <w:r w:rsidRPr="00286B4A">
        <w:rPr>
          <w:rFonts w:ascii="Arial" w:eastAsia="Cambria" w:hAnsi="Arial" w:cs="Arial"/>
          <w:color w:val="000000"/>
          <w:sz w:val="36"/>
          <w:lang w:val="en-US"/>
        </w:rPr>
        <w:t>a</w:t>
      </w:r>
      <w:r w:rsidRPr="00286B4A">
        <w:rPr>
          <w:rFonts w:ascii="Arial" w:eastAsia="Cambria" w:hAnsi="Arial" w:cs="Arial"/>
          <w:color w:val="000000"/>
          <w:sz w:val="36"/>
          <w:lang w:val="el-GR"/>
        </w:rPr>
        <w:t>)</w:t>
      </w:r>
      <w:proofErr w:type="gramEnd"/>
      <w:r w:rsidRPr="00286B4A">
        <w:rPr>
          <w:rFonts w:ascii="Arial" w:eastAsia="Cambria" w:hAnsi="Arial" w:cs="Arial"/>
          <w:color w:val="000000"/>
          <w:sz w:val="36"/>
          <w:lang w:val="el-GR"/>
        </w:rPr>
        <w:t>Να  υπολογίσετε πόσα χρήματα θα διατεθούν από το κράτος σε κάθε κατηγορία .</w:t>
      </w:r>
    </w:p>
    <w:p w14:paraId="3325545E" w14:textId="5E967445" w:rsidR="00A57AC3" w:rsidRPr="00286B4A" w:rsidRDefault="00E3196E" w:rsidP="00286B4A">
      <w:pPr>
        <w:rPr>
          <w:rFonts w:ascii="Arial" w:eastAsia="Cambria" w:hAnsi="Arial" w:cs="Arial"/>
          <w:color w:val="000000"/>
          <w:sz w:val="36"/>
          <w:lang w:val="el-GR"/>
        </w:rPr>
      </w:pPr>
      <w:proofErr w:type="gramStart"/>
      <w:r w:rsidRPr="00286B4A">
        <w:rPr>
          <w:rFonts w:ascii="Arial" w:eastAsia="Cambria" w:hAnsi="Arial" w:cs="Arial"/>
          <w:color w:val="000000"/>
          <w:sz w:val="36"/>
          <w:lang w:val="en-US"/>
        </w:rPr>
        <w:t>b</w:t>
      </w:r>
      <w:r w:rsidR="00286B4A">
        <w:rPr>
          <w:rFonts w:ascii="Arial" w:eastAsia="Cambria" w:hAnsi="Arial" w:cs="Arial"/>
          <w:color w:val="000000"/>
          <w:sz w:val="36"/>
          <w:lang w:val="el-GR"/>
        </w:rPr>
        <w:t>)Αν</w:t>
      </w:r>
      <w:proofErr w:type="gramEnd"/>
      <w:r w:rsidR="00286B4A">
        <w:rPr>
          <w:rFonts w:ascii="Arial" w:eastAsia="Cambria" w:hAnsi="Arial" w:cs="Arial"/>
          <w:color w:val="000000"/>
          <w:sz w:val="36"/>
          <w:lang w:val="el-GR"/>
        </w:rPr>
        <w:t xml:space="preserve"> οι γεωργικές διαδικασίες επηρεάζουν </w:t>
      </w:r>
      <w:r w:rsidRPr="00286B4A">
        <w:rPr>
          <w:rFonts w:ascii="Arial" w:eastAsia="Cambria" w:hAnsi="Arial" w:cs="Arial"/>
          <w:color w:val="000000"/>
          <w:sz w:val="36"/>
          <w:lang w:val="el-GR"/>
        </w:rPr>
        <w:t>στη ρύπανση των υδάτων με ποσοστό 10% και οι βιομηχανικές διαδικασίες επηρεάζουν διπλάσια από τα αστικά λήμματα  τότε σε τι ποσοστό επηρεάζουν οι βιομηχανικές διαδικασίες και σ</w:t>
      </w:r>
      <w:r w:rsidR="00286B4A">
        <w:rPr>
          <w:rFonts w:ascii="Arial" w:eastAsia="Cambria" w:hAnsi="Arial" w:cs="Arial"/>
          <w:color w:val="000000"/>
          <w:sz w:val="36"/>
          <w:lang w:val="el-GR"/>
        </w:rPr>
        <w:t>ε τι ποσοστό τα αστικά λήμματα</w:t>
      </w:r>
      <w:r w:rsidR="00286B4A" w:rsidRPr="00286B4A">
        <w:rPr>
          <w:rFonts w:ascii="Arial" w:eastAsia="Cambria" w:hAnsi="Arial" w:cs="Arial"/>
          <w:color w:val="000000"/>
          <w:sz w:val="36"/>
          <w:lang w:val="el-GR"/>
        </w:rPr>
        <w:t>;</w:t>
      </w:r>
      <w:r w:rsidRPr="00286B4A">
        <w:rPr>
          <w:rFonts w:ascii="Arial" w:eastAsia="Cambria" w:hAnsi="Arial" w:cs="Arial"/>
          <w:color w:val="000000"/>
          <w:sz w:val="36"/>
          <w:lang w:val="el-GR"/>
        </w:rPr>
        <w:t xml:space="preserve">           </w:t>
      </w:r>
    </w:p>
    <w:p w14:paraId="3A22563E" w14:textId="712864A4" w:rsidR="00A57AC3" w:rsidRPr="00286B4A" w:rsidRDefault="00E3196E" w:rsidP="00286B4A">
      <w:pPr>
        <w:rPr>
          <w:rFonts w:ascii="Arial" w:eastAsia="Calibri" w:hAnsi="Arial" w:cs="Arial"/>
          <w:color w:val="1F3864" w:themeColor="accent1" w:themeShade="80"/>
          <w:sz w:val="36"/>
          <w:lang w:val="el-GR"/>
        </w:rPr>
      </w:pPr>
      <w:r w:rsidRPr="00286B4A">
        <w:rPr>
          <w:rFonts w:ascii="Arial" w:eastAsia="Cambria" w:hAnsi="Arial" w:cs="Arial"/>
          <w:color w:val="1F3864" w:themeColor="accent1" w:themeShade="80"/>
          <w:sz w:val="36"/>
          <w:lang w:val="el-GR"/>
        </w:rPr>
        <w:lastRenderedPageBreak/>
        <w:t xml:space="preserve"> </w:t>
      </w:r>
      <w:proofErr w:type="spellStart"/>
      <w:r w:rsidR="00286B4A" w:rsidRPr="00286B4A">
        <w:rPr>
          <w:rFonts w:ascii="Arial" w:eastAsia="Calibri" w:hAnsi="Arial" w:cs="Arial"/>
          <w:color w:val="1F3864" w:themeColor="accent1" w:themeShade="80"/>
          <w:sz w:val="36"/>
        </w:rPr>
        <w:t>Ενδεικτική</w:t>
      </w:r>
      <w:proofErr w:type="spellEnd"/>
      <w:r w:rsidR="00286B4A" w:rsidRPr="00286B4A">
        <w:rPr>
          <w:rFonts w:ascii="Arial" w:eastAsia="Calibri" w:hAnsi="Arial" w:cs="Arial"/>
          <w:color w:val="1F3864" w:themeColor="accent1" w:themeShade="80"/>
          <w:sz w:val="36"/>
        </w:rPr>
        <w:t xml:space="preserve"> </w:t>
      </w:r>
      <w:proofErr w:type="spellStart"/>
      <w:r w:rsidR="00286B4A" w:rsidRPr="00286B4A">
        <w:rPr>
          <w:rFonts w:ascii="Arial" w:eastAsia="Calibri" w:hAnsi="Arial" w:cs="Arial"/>
          <w:color w:val="1F3864" w:themeColor="accent1" w:themeShade="80"/>
          <w:sz w:val="36"/>
        </w:rPr>
        <w:t>Λύση</w:t>
      </w:r>
      <w:proofErr w:type="spellEnd"/>
      <w:r w:rsidR="00286B4A" w:rsidRPr="00286B4A">
        <w:rPr>
          <w:rFonts w:ascii="Arial" w:eastAsia="Calibri" w:hAnsi="Arial" w:cs="Arial"/>
          <w:color w:val="1F3864" w:themeColor="accent1" w:themeShade="80"/>
          <w:sz w:val="36"/>
        </w:rPr>
        <w:t xml:space="preserve"> </w:t>
      </w:r>
      <w:r w:rsidRPr="00286B4A">
        <w:rPr>
          <w:rFonts w:ascii="Arial" w:eastAsia="Calibri" w:hAnsi="Arial" w:cs="Arial"/>
          <w:color w:val="1F3864" w:themeColor="accent1" w:themeShade="80"/>
          <w:sz w:val="36"/>
        </w:rPr>
        <w:t>(</w:t>
      </w:r>
      <w:r w:rsidR="00286B4A" w:rsidRPr="00286B4A">
        <w:rPr>
          <w:rFonts w:ascii="Arial" w:eastAsia="Franklin Gothic Book" w:hAnsi="Arial" w:cs="Arial"/>
          <w:color w:val="1F3864" w:themeColor="accent1" w:themeShade="80"/>
          <w:sz w:val="36"/>
        </w:rPr>
        <w:t>a</w:t>
      </w:r>
      <w:r w:rsidR="00286B4A" w:rsidRPr="00286B4A">
        <w:rPr>
          <w:rFonts w:ascii="Arial" w:eastAsia="Calibri" w:hAnsi="Arial" w:cs="Arial"/>
          <w:color w:val="1F3864" w:themeColor="accent1" w:themeShade="80"/>
          <w:sz w:val="36"/>
        </w:rPr>
        <w:t xml:space="preserve">) </w:t>
      </w:r>
      <w:proofErr w:type="spellStart"/>
      <w:r w:rsidRPr="00286B4A">
        <w:rPr>
          <w:rFonts w:ascii="Arial" w:eastAsia="Calibri" w:hAnsi="Arial" w:cs="Arial"/>
          <w:color w:val="1F3864" w:themeColor="accent1" w:themeShade="80"/>
          <w:sz w:val="36"/>
        </w:rPr>
        <w:t>ερωτήμ</w:t>
      </w:r>
      <w:proofErr w:type="spellEnd"/>
      <w:r w:rsidRPr="00286B4A">
        <w:rPr>
          <w:rFonts w:ascii="Arial" w:eastAsia="Calibri" w:hAnsi="Arial" w:cs="Arial"/>
          <w:color w:val="1F3864" w:themeColor="accent1" w:themeShade="80"/>
          <w:sz w:val="36"/>
        </w:rPr>
        <w:t xml:space="preserve">ατος     </w:t>
      </w:r>
    </w:p>
    <w:p w14:paraId="525355EC" w14:textId="77777777" w:rsidR="00A57AC3" w:rsidRPr="00286B4A" w:rsidRDefault="00E3196E" w:rsidP="00286B4A">
      <w:pPr>
        <w:pStyle w:val="a3"/>
        <w:numPr>
          <w:ilvl w:val="0"/>
          <w:numId w:val="4"/>
        </w:numPr>
        <w:spacing w:after="0" w:line="240" w:lineRule="auto"/>
        <w:rPr>
          <w:rFonts w:ascii="Arial" w:eastAsia="Cambria" w:hAnsi="Arial" w:cs="Arial"/>
          <w:color w:val="000000"/>
          <w:sz w:val="36"/>
        </w:rPr>
      </w:pPr>
      <w:proofErr w:type="spellStart"/>
      <w:r w:rsidRPr="00286B4A">
        <w:rPr>
          <w:rFonts w:ascii="Arial" w:eastAsia="Cambria" w:hAnsi="Arial" w:cs="Arial"/>
          <w:color w:val="000000"/>
          <w:sz w:val="36"/>
        </w:rPr>
        <w:t>Γι</w:t>
      </w:r>
      <w:proofErr w:type="spellEnd"/>
      <w:r w:rsidRPr="00286B4A">
        <w:rPr>
          <w:rFonts w:ascii="Arial" w:eastAsia="Cambria" w:hAnsi="Arial" w:cs="Arial"/>
          <w:color w:val="000000"/>
          <w:sz w:val="36"/>
        </w:rPr>
        <w:t xml:space="preserve">α </w:t>
      </w:r>
      <w:proofErr w:type="spellStart"/>
      <w:r w:rsidRPr="00286B4A">
        <w:rPr>
          <w:rFonts w:ascii="Arial" w:eastAsia="Cambria" w:hAnsi="Arial" w:cs="Arial"/>
          <w:color w:val="000000"/>
          <w:sz w:val="36"/>
        </w:rPr>
        <w:t>τις</w:t>
      </w:r>
      <w:proofErr w:type="spellEnd"/>
      <w:r w:rsidRPr="00286B4A">
        <w:rPr>
          <w:rFonts w:ascii="Arial" w:eastAsia="Cambria" w:hAnsi="Arial" w:cs="Arial"/>
          <w:color w:val="000000"/>
          <w:sz w:val="36"/>
        </w:rPr>
        <w:t xml:space="preserve"> β</w:t>
      </w:r>
      <w:proofErr w:type="spellStart"/>
      <w:r w:rsidRPr="00286B4A">
        <w:rPr>
          <w:rFonts w:ascii="Arial" w:eastAsia="Cambria" w:hAnsi="Arial" w:cs="Arial"/>
          <w:color w:val="000000"/>
          <w:sz w:val="36"/>
        </w:rPr>
        <w:t>ιομηχ</w:t>
      </w:r>
      <w:proofErr w:type="spellEnd"/>
      <w:r w:rsidRPr="00286B4A">
        <w:rPr>
          <w:rFonts w:ascii="Arial" w:eastAsia="Cambria" w:hAnsi="Arial" w:cs="Arial"/>
          <w:color w:val="000000"/>
          <w:sz w:val="36"/>
        </w:rPr>
        <w:t xml:space="preserve">ανικές </w:t>
      </w:r>
      <w:proofErr w:type="spellStart"/>
      <w:r w:rsidRPr="00286B4A">
        <w:rPr>
          <w:rFonts w:ascii="Arial" w:eastAsia="Cambria" w:hAnsi="Arial" w:cs="Arial"/>
          <w:color w:val="000000"/>
          <w:sz w:val="36"/>
        </w:rPr>
        <w:t>δι</w:t>
      </w:r>
      <w:proofErr w:type="spellEnd"/>
      <w:r w:rsidRPr="00286B4A">
        <w:rPr>
          <w:rFonts w:ascii="Arial" w:eastAsia="Cambria" w:hAnsi="Arial" w:cs="Arial"/>
          <w:color w:val="000000"/>
          <w:sz w:val="36"/>
        </w:rPr>
        <w:t xml:space="preserve">αδικασίες </w:t>
      </w:r>
      <w:r w:rsidRPr="00286B4A">
        <w:rPr>
          <w:rFonts w:ascii="Arial" w:eastAsia="Perpetua" w:hAnsi="Arial" w:cs="Arial"/>
          <w:color w:val="000000"/>
          <w:sz w:val="36"/>
        </w:rPr>
        <w:t>:</w:t>
      </w:r>
    </w:p>
    <w:p w14:paraId="621430EC" w14:textId="77777777" w:rsidR="00A57AC3" w:rsidRPr="00286B4A" w:rsidRDefault="00E3196E" w:rsidP="00286B4A">
      <w:pPr>
        <w:spacing w:after="0" w:line="240" w:lineRule="auto"/>
        <w:ind w:left="810" w:hanging="810"/>
        <w:rPr>
          <w:rFonts w:ascii="Arial" w:eastAsia="Cambria" w:hAnsi="Arial" w:cs="Arial"/>
          <w:color w:val="000000"/>
          <w:sz w:val="36"/>
        </w:rPr>
      </w:pPr>
      <w:proofErr w:type="spellStart"/>
      <w:r w:rsidRPr="00286B4A">
        <w:rPr>
          <w:rFonts w:ascii="Arial" w:eastAsia="Cambria" w:hAnsi="Arial" w:cs="Arial"/>
          <w:color w:val="000000"/>
          <w:sz w:val="36"/>
        </w:rPr>
        <w:t>Το</w:t>
      </w:r>
      <w:proofErr w:type="spellEnd"/>
      <w:r w:rsidRPr="00286B4A">
        <w:rPr>
          <w:rFonts w:ascii="Arial" w:eastAsia="Cambria" w:hAnsi="Arial" w:cs="Arial"/>
          <w:color w:val="000000"/>
          <w:sz w:val="36"/>
        </w:rPr>
        <w:t xml:space="preserve"> 50% </w:t>
      </w:r>
      <w:proofErr w:type="spellStart"/>
      <w:r w:rsidRPr="00286B4A">
        <w:rPr>
          <w:rFonts w:ascii="Arial" w:eastAsia="Cambria" w:hAnsi="Arial" w:cs="Arial"/>
          <w:color w:val="000000"/>
          <w:sz w:val="36"/>
        </w:rPr>
        <w:t>του</w:t>
      </w:r>
      <w:proofErr w:type="spellEnd"/>
      <w:r w:rsidRPr="00286B4A">
        <w:rPr>
          <w:rFonts w:ascii="Arial" w:eastAsia="Cambria" w:hAnsi="Arial" w:cs="Arial"/>
          <w:color w:val="000000"/>
          <w:sz w:val="36"/>
        </w:rPr>
        <w:t xml:space="preserve"> 50.000 </w:t>
      </w:r>
      <w:proofErr w:type="spellStart"/>
      <w:r w:rsidRPr="00286B4A">
        <w:rPr>
          <w:rFonts w:ascii="Arial" w:eastAsia="Cambria" w:hAnsi="Arial" w:cs="Arial"/>
          <w:color w:val="000000"/>
          <w:sz w:val="36"/>
        </w:rPr>
        <w:t>είν</w:t>
      </w:r>
      <w:proofErr w:type="spellEnd"/>
      <w:r w:rsidRPr="00286B4A">
        <w:rPr>
          <w:rFonts w:ascii="Arial" w:eastAsia="Cambria" w:hAnsi="Arial" w:cs="Arial"/>
          <w:color w:val="000000"/>
          <w:sz w:val="36"/>
        </w:rPr>
        <w:t xml:space="preserve">αι (50*50.000)/100=25.000 </w:t>
      </w:r>
      <w:proofErr w:type="spellStart"/>
      <w:r w:rsidRPr="00286B4A">
        <w:rPr>
          <w:rFonts w:ascii="Arial" w:eastAsia="Cambria" w:hAnsi="Arial" w:cs="Arial"/>
          <w:color w:val="000000"/>
          <w:sz w:val="36"/>
        </w:rPr>
        <w:t>ευρώ</w:t>
      </w:r>
      <w:proofErr w:type="spellEnd"/>
    </w:p>
    <w:p w14:paraId="3BA5C70B" w14:textId="77777777" w:rsidR="00A57AC3" w:rsidRPr="00286B4A" w:rsidRDefault="00E3196E" w:rsidP="00286B4A">
      <w:pPr>
        <w:spacing w:after="0" w:line="240" w:lineRule="auto"/>
        <w:ind w:left="810" w:hanging="810"/>
        <w:rPr>
          <w:rFonts w:ascii="Arial" w:eastAsia="Cambria" w:hAnsi="Arial" w:cs="Arial"/>
          <w:color w:val="000000"/>
          <w:sz w:val="36"/>
          <w:lang w:val="el-GR"/>
        </w:rPr>
      </w:pPr>
      <w:r w:rsidRPr="00286B4A">
        <w:rPr>
          <w:rFonts w:ascii="Arial" w:eastAsia="Cambria" w:hAnsi="Arial" w:cs="Arial"/>
          <w:color w:val="000000"/>
          <w:sz w:val="36"/>
          <w:lang w:val="el-GR"/>
        </w:rPr>
        <w:t>Άρα για τις βιομηχανικές διαδικασίες το κράτος θα δώσει 25.000 ευρώ.</w:t>
      </w:r>
    </w:p>
    <w:p w14:paraId="61D1CDC1" w14:textId="767FEFC5" w:rsidR="00A57AC3" w:rsidRPr="00286B4A" w:rsidRDefault="00E3196E" w:rsidP="00286B4A">
      <w:pPr>
        <w:pStyle w:val="a3"/>
        <w:numPr>
          <w:ilvl w:val="0"/>
          <w:numId w:val="4"/>
        </w:numPr>
        <w:spacing w:after="0" w:line="240" w:lineRule="auto"/>
        <w:rPr>
          <w:rFonts w:ascii="Arial" w:eastAsia="Perpetua" w:hAnsi="Arial" w:cs="Arial"/>
          <w:color w:val="000000"/>
          <w:sz w:val="36"/>
          <w:lang w:val="el-GR"/>
        </w:rPr>
      </w:pPr>
      <w:r w:rsidRPr="00286B4A">
        <w:rPr>
          <w:rFonts w:ascii="Arial" w:eastAsia="Cambria" w:hAnsi="Arial" w:cs="Arial"/>
          <w:color w:val="000000"/>
          <w:sz w:val="36"/>
          <w:lang w:val="el-GR"/>
        </w:rPr>
        <w:t xml:space="preserve">Για τα αστικά λήμματα </w:t>
      </w:r>
      <w:r w:rsidRPr="00286B4A">
        <w:rPr>
          <w:rFonts w:ascii="Arial" w:eastAsia="Perpetua" w:hAnsi="Arial" w:cs="Arial"/>
          <w:color w:val="000000"/>
          <w:sz w:val="36"/>
          <w:lang w:val="el-GR"/>
        </w:rPr>
        <w:t>:</w:t>
      </w:r>
    </w:p>
    <w:p w14:paraId="48CF605F" w14:textId="77777777" w:rsidR="00A57AC3" w:rsidRPr="00286B4A" w:rsidRDefault="00E3196E" w:rsidP="00286B4A">
      <w:pPr>
        <w:spacing w:after="0" w:line="240" w:lineRule="auto"/>
        <w:ind w:left="810" w:hanging="810"/>
        <w:rPr>
          <w:rFonts w:ascii="Arial" w:eastAsia="Cambria" w:hAnsi="Arial" w:cs="Arial"/>
          <w:color w:val="000000"/>
          <w:sz w:val="36"/>
          <w:lang w:val="el-GR"/>
        </w:rPr>
      </w:pPr>
      <w:r w:rsidRPr="00286B4A">
        <w:rPr>
          <w:rFonts w:ascii="Arial" w:eastAsia="Cambria" w:hAnsi="Arial" w:cs="Arial"/>
          <w:color w:val="000000"/>
          <w:sz w:val="36"/>
          <w:lang w:val="el-GR"/>
        </w:rPr>
        <w:t xml:space="preserve">Το 30% του 50.000 είναι (30*50.000)/100=15.000 ευρώ </w:t>
      </w:r>
    </w:p>
    <w:p w14:paraId="56B0EEA2" w14:textId="77777777" w:rsidR="00A57AC3" w:rsidRPr="00286B4A" w:rsidRDefault="00E3196E" w:rsidP="00286B4A">
      <w:pPr>
        <w:spacing w:after="0" w:line="240" w:lineRule="auto"/>
        <w:ind w:left="810" w:hanging="810"/>
        <w:rPr>
          <w:rFonts w:ascii="Arial" w:eastAsia="Cambria" w:hAnsi="Arial" w:cs="Arial"/>
          <w:color w:val="000000"/>
          <w:sz w:val="36"/>
          <w:lang w:val="el-GR"/>
        </w:rPr>
      </w:pPr>
      <w:r w:rsidRPr="00286B4A">
        <w:rPr>
          <w:rFonts w:ascii="Arial" w:eastAsia="Cambria" w:hAnsi="Arial" w:cs="Arial"/>
          <w:color w:val="000000"/>
          <w:sz w:val="36"/>
          <w:lang w:val="el-GR"/>
        </w:rPr>
        <w:t xml:space="preserve">Άρα για τα αστικά λήμματα το κράτος θα δώσει 15.000 ευρώ. </w:t>
      </w:r>
    </w:p>
    <w:p w14:paraId="5CBF99B0" w14:textId="40B0AE52" w:rsidR="00A57AC3" w:rsidRPr="00286B4A" w:rsidRDefault="00E3196E" w:rsidP="00286B4A">
      <w:pPr>
        <w:pStyle w:val="a3"/>
        <w:numPr>
          <w:ilvl w:val="0"/>
          <w:numId w:val="4"/>
        </w:numPr>
        <w:spacing w:after="0" w:line="240" w:lineRule="auto"/>
        <w:rPr>
          <w:rFonts w:ascii="Arial" w:eastAsia="Cambria" w:hAnsi="Arial" w:cs="Arial"/>
          <w:color w:val="000000"/>
          <w:sz w:val="36"/>
          <w:lang w:val="el-GR"/>
        </w:rPr>
      </w:pPr>
      <w:r w:rsidRPr="00286B4A">
        <w:rPr>
          <w:rFonts w:ascii="Arial" w:eastAsia="Cambria" w:hAnsi="Arial" w:cs="Arial"/>
          <w:color w:val="000000"/>
          <w:sz w:val="36"/>
          <w:lang w:val="el-GR"/>
        </w:rPr>
        <w:t>Για τις γεωργικές διαδικασίες</w:t>
      </w:r>
      <w:r w:rsidRPr="00286B4A">
        <w:rPr>
          <w:rFonts w:ascii="Arial" w:eastAsia="Perpetua" w:hAnsi="Arial" w:cs="Arial"/>
          <w:color w:val="000000"/>
          <w:sz w:val="36"/>
          <w:lang w:val="el-GR"/>
        </w:rPr>
        <w:t>:</w:t>
      </w:r>
    </w:p>
    <w:p w14:paraId="3D77D0CD" w14:textId="77777777" w:rsidR="00A57AC3" w:rsidRPr="00286B4A" w:rsidRDefault="00E3196E" w:rsidP="00286B4A">
      <w:pPr>
        <w:spacing w:after="0" w:line="240" w:lineRule="auto"/>
        <w:ind w:left="810" w:hanging="810"/>
        <w:rPr>
          <w:rFonts w:ascii="Arial" w:eastAsia="Cambria" w:hAnsi="Arial" w:cs="Arial"/>
          <w:color w:val="000000"/>
          <w:sz w:val="36"/>
          <w:lang w:val="el-GR"/>
        </w:rPr>
      </w:pPr>
      <w:r w:rsidRPr="00286B4A">
        <w:rPr>
          <w:rFonts w:ascii="Arial" w:eastAsia="Cambria" w:hAnsi="Arial" w:cs="Arial"/>
          <w:color w:val="000000"/>
          <w:sz w:val="36"/>
          <w:lang w:val="el-GR"/>
        </w:rPr>
        <w:t>Το 20% του 50.000 είναι (20*50.000)/100=10.000 ευρώ</w:t>
      </w:r>
    </w:p>
    <w:p w14:paraId="38921679" w14:textId="77777777" w:rsidR="00A57AC3" w:rsidRPr="00286B4A" w:rsidRDefault="00E3196E" w:rsidP="00286B4A">
      <w:pPr>
        <w:spacing w:after="0" w:line="240" w:lineRule="auto"/>
        <w:ind w:left="810" w:hanging="810"/>
        <w:rPr>
          <w:rFonts w:ascii="Arial" w:eastAsia="Cambria" w:hAnsi="Arial" w:cs="Arial"/>
          <w:color w:val="000000"/>
          <w:sz w:val="36"/>
          <w:lang w:val="el-GR"/>
        </w:rPr>
      </w:pPr>
      <w:r w:rsidRPr="00286B4A">
        <w:rPr>
          <w:rFonts w:ascii="Arial" w:eastAsia="Cambria" w:hAnsi="Arial" w:cs="Arial"/>
          <w:color w:val="000000"/>
          <w:sz w:val="36"/>
          <w:lang w:val="el-GR"/>
        </w:rPr>
        <w:t>Άρα για τις γεωργικές διαδικασίες το θα δώσει 10.000 ευρώ.</w:t>
      </w:r>
    </w:p>
    <w:p w14:paraId="3CE9D3F4" w14:textId="77777777" w:rsidR="00286B4A" w:rsidRDefault="00E3196E" w:rsidP="00286B4A">
      <w:pPr>
        <w:spacing w:after="0" w:line="240" w:lineRule="auto"/>
        <w:ind w:left="810" w:hanging="810"/>
        <w:rPr>
          <w:rFonts w:ascii="Arial" w:eastAsia="Calibri" w:hAnsi="Arial" w:cs="Arial"/>
          <w:color w:val="696464"/>
          <w:sz w:val="36"/>
          <w:lang w:val="el-GR"/>
        </w:rPr>
      </w:pPr>
      <w:r w:rsidRPr="00286B4A">
        <w:rPr>
          <w:rFonts w:ascii="Arial" w:eastAsia="Calibri" w:hAnsi="Arial" w:cs="Arial"/>
          <w:color w:val="696464"/>
          <w:sz w:val="36"/>
          <w:lang w:val="el-GR"/>
        </w:rPr>
        <w:t xml:space="preserve"> </w:t>
      </w:r>
    </w:p>
    <w:p w14:paraId="6836F619" w14:textId="446BB9F2" w:rsidR="00286B4A" w:rsidRPr="00286B4A" w:rsidRDefault="00E3196E" w:rsidP="00286B4A">
      <w:pPr>
        <w:spacing w:after="0" w:line="240" w:lineRule="auto"/>
        <w:ind w:left="810" w:hanging="810"/>
        <w:rPr>
          <w:rFonts w:ascii="Arial" w:eastAsia="Calibri" w:hAnsi="Arial" w:cs="Arial"/>
          <w:color w:val="1F3864" w:themeColor="accent1" w:themeShade="80"/>
          <w:sz w:val="36"/>
          <w:lang w:val="el-GR"/>
        </w:rPr>
      </w:pPr>
      <w:r w:rsidRPr="00286B4A">
        <w:rPr>
          <w:rFonts w:ascii="Arial" w:eastAsia="Calibri" w:hAnsi="Arial" w:cs="Arial"/>
          <w:color w:val="1F3864" w:themeColor="accent1" w:themeShade="80"/>
          <w:sz w:val="36"/>
          <w:lang w:val="el-GR"/>
        </w:rPr>
        <w:t>Ενδεικτική Λύση (</w:t>
      </w:r>
      <w:r w:rsidRPr="00286B4A">
        <w:rPr>
          <w:rFonts w:ascii="Arial" w:eastAsia="Franklin Gothic Book" w:hAnsi="Arial" w:cs="Arial"/>
          <w:color w:val="1F3864" w:themeColor="accent1" w:themeShade="80"/>
          <w:sz w:val="36"/>
        </w:rPr>
        <w:t>b</w:t>
      </w:r>
      <w:r w:rsidRPr="00286B4A">
        <w:rPr>
          <w:rFonts w:ascii="Arial" w:eastAsia="Calibri" w:hAnsi="Arial" w:cs="Arial"/>
          <w:color w:val="1F3864" w:themeColor="accent1" w:themeShade="80"/>
          <w:sz w:val="36"/>
          <w:lang w:val="el-GR"/>
        </w:rPr>
        <w:t>) ερωτήματος</w:t>
      </w:r>
    </w:p>
    <w:p w14:paraId="3E2132F6" w14:textId="08B429FA" w:rsidR="00A57AC3" w:rsidRPr="00286B4A" w:rsidRDefault="00E3196E" w:rsidP="00286B4A">
      <w:pPr>
        <w:spacing w:after="0" w:line="240" w:lineRule="auto"/>
        <w:ind w:left="810" w:hanging="810"/>
        <w:rPr>
          <w:rFonts w:ascii="Arial" w:eastAsia="Cambria" w:hAnsi="Arial" w:cs="Arial"/>
          <w:color w:val="000000"/>
          <w:sz w:val="36"/>
          <w:lang w:val="el-GR"/>
        </w:rPr>
      </w:pPr>
      <w:r w:rsidRPr="00286B4A">
        <w:rPr>
          <w:rFonts w:ascii="Arial" w:eastAsia="Cambria" w:hAnsi="Arial" w:cs="Arial"/>
          <w:color w:val="000000"/>
          <w:sz w:val="36"/>
          <w:lang w:val="el-GR"/>
        </w:rPr>
        <w:t xml:space="preserve">Έστω </w:t>
      </w:r>
      <w:r w:rsidRPr="00286B4A">
        <w:rPr>
          <w:rFonts w:ascii="Arial" w:eastAsia="Perpetua" w:hAnsi="Arial" w:cs="Arial"/>
          <w:color w:val="000000"/>
          <w:sz w:val="36"/>
        </w:rPr>
        <w:t>X</w:t>
      </w:r>
      <w:r w:rsidRPr="00286B4A">
        <w:rPr>
          <w:rFonts w:ascii="Arial" w:eastAsia="Perpetua" w:hAnsi="Arial" w:cs="Arial"/>
          <w:color w:val="000000"/>
          <w:sz w:val="36"/>
          <w:lang w:val="el-GR"/>
        </w:rPr>
        <w:t>=</w:t>
      </w:r>
      <w:r w:rsidRPr="00286B4A">
        <w:rPr>
          <w:rFonts w:ascii="Arial" w:eastAsia="Cambria" w:hAnsi="Arial" w:cs="Arial"/>
          <w:color w:val="000000"/>
          <w:sz w:val="36"/>
          <w:lang w:val="el-GR"/>
        </w:rPr>
        <w:t>το ποσο</w:t>
      </w:r>
      <w:r w:rsidR="00286B4A">
        <w:rPr>
          <w:rFonts w:ascii="Arial" w:eastAsia="Cambria" w:hAnsi="Arial" w:cs="Arial"/>
          <w:color w:val="000000"/>
          <w:sz w:val="36"/>
          <w:lang w:val="el-GR"/>
        </w:rPr>
        <w:t xml:space="preserve">στό που τα αστικά λήμματα </w:t>
      </w:r>
      <w:r w:rsidRPr="00286B4A">
        <w:rPr>
          <w:rFonts w:ascii="Arial" w:eastAsia="Cambria" w:hAnsi="Arial" w:cs="Arial"/>
          <w:color w:val="000000"/>
          <w:sz w:val="36"/>
          <w:lang w:val="el-GR"/>
        </w:rPr>
        <w:t>επηρεάζουν την ρύπανση των υδάτων</w:t>
      </w:r>
      <w:r w:rsidR="00286B4A">
        <w:rPr>
          <w:rFonts w:ascii="Arial" w:eastAsia="Cambria" w:hAnsi="Arial" w:cs="Arial"/>
          <w:color w:val="000000"/>
          <w:sz w:val="36"/>
          <w:lang w:val="el-GR"/>
        </w:rPr>
        <w:t>.</w:t>
      </w:r>
    </w:p>
    <w:p w14:paraId="1AACE721" w14:textId="02BB161E" w:rsidR="00A57AC3" w:rsidRPr="00286B4A" w:rsidRDefault="00E3196E" w:rsidP="00286B4A">
      <w:pPr>
        <w:spacing w:after="0" w:line="240" w:lineRule="auto"/>
        <w:ind w:left="810" w:hanging="810"/>
        <w:rPr>
          <w:rFonts w:ascii="Arial" w:eastAsia="Cambria" w:hAnsi="Arial" w:cs="Arial"/>
          <w:color w:val="000000"/>
          <w:sz w:val="36"/>
          <w:lang w:val="el-GR"/>
        </w:rPr>
      </w:pPr>
      <w:r w:rsidRPr="00286B4A">
        <w:rPr>
          <w:rFonts w:ascii="Arial" w:eastAsia="Cambria" w:hAnsi="Arial" w:cs="Arial"/>
          <w:color w:val="000000"/>
          <w:sz w:val="36"/>
          <w:lang w:val="el-GR"/>
        </w:rPr>
        <w:t xml:space="preserve">Τότε </w:t>
      </w:r>
      <w:r w:rsidRPr="00286B4A">
        <w:rPr>
          <w:rFonts w:ascii="Arial" w:eastAsia="Perpetua" w:hAnsi="Arial" w:cs="Arial"/>
          <w:color w:val="000000"/>
          <w:sz w:val="36"/>
          <w:lang w:val="el-GR"/>
        </w:rPr>
        <w:t>2</w:t>
      </w:r>
      <w:r w:rsidRPr="00286B4A">
        <w:rPr>
          <w:rFonts w:ascii="Arial" w:eastAsia="Perpetua" w:hAnsi="Arial" w:cs="Arial"/>
          <w:color w:val="000000"/>
          <w:sz w:val="36"/>
        </w:rPr>
        <w:t>X</w:t>
      </w:r>
      <w:r w:rsidRPr="00286B4A">
        <w:rPr>
          <w:rFonts w:ascii="Arial" w:eastAsia="Perpetua" w:hAnsi="Arial" w:cs="Arial"/>
          <w:color w:val="000000"/>
          <w:sz w:val="36"/>
          <w:lang w:val="el-GR"/>
        </w:rPr>
        <w:t>=</w:t>
      </w:r>
      <w:r w:rsidRPr="00286B4A">
        <w:rPr>
          <w:rFonts w:ascii="Arial" w:eastAsia="Cambria" w:hAnsi="Arial" w:cs="Arial"/>
          <w:color w:val="000000"/>
          <w:sz w:val="36"/>
          <w:lang w:val="el-GR"/>
        </w:rPr>
        <w:t>το ποσοστό που οι βιομηχανικές διαδικασίες επηρεάζουν το πρόβλημα.</w:t>
      </w:r>
      <w:r w:rsidRPr="00286B4A">
        <w:rPr>
          <w:rFonts w:ascii="Arial" w:eastAsia="Perpetua" w:hAnsi="Arial" w:cs="Arial"/>
          <w:color w:val="000000"/>
          <w:sz w:val="36"/>
          <w:lang w:val="el-GR"/>
        </w:rPr>
        <w:t xml:space="preserve"> </w:t>
      </w:r>
    </w:p>
    <w:p w14:paraId="762B95B5" w14:textId="4157E061" w:rsidR="00A57AC3" w:rsidRPr="00286B4A" w:rsidRDefault="00E3196E" w:rsidP="00286B4A">
      <w:pPr>
        <w:spacing w:after="0" w:line="240" w:lineRule="auto"/>
        <w:ind w:left="810" w:hanging="810"/>
        <w:rPr>
          <w:rFonts w:ascii="Arial" w:eastAsia="Perpetua" w:hAnsi="Arial" w:cs="Arial"/>
          <w:color w:val="000000"/>
          <w:sz w:val="36"/>
          <w:lang w:val="el-GR"/>
        </w:rPr>
      </w:pPr>
      <w:r w:rsidRPr="00286B4A">
        <w:rPr>
          <w:rFonts w:ascii="Arial" w:eastAsia="Cambria" w:hAnsi="Arial" w:cs="Arial"/>
          <w:color w:val="000000"/>
          <w:sz w:val="36"/>
          <w:lang w:val="el-GR"/>
        </w:rPr>
        <w:t>Έχουμε ότι οι γε</w:t>
      </w:r>
      <w:r w:rsidR="00286B4A">
        <w:rPr>
          <w:rFonts w:ascii="Arial" w:eastAsia="Cambria" w:hAnsi="Arial" w:cs="Arial"/>
          <w:color w:val="000000"/>
          <w:sz w:val="36"/>
          <w:lang w:val="el-GR"/>
        </w:rPr>
        <w:t xml:space="preserve">ωργικές διαδικασίες  επηρεάζουν </w:t>
      </w:r>
      <w:r w:rsidRPr="00286B4A">
        <w:rPr>
          <w:rFonts w:ascii="Arial" w:eastAsia="Cambria" w:hAnsi="Arial" w:cs="Arial"/>
          <w:color w:val="000000"/>
          <w:sz w:val="36"/>
          <w:lang w:val="el-GR"/>
        </w:rPr>
        <w:t>σε αυτό με ποσοστό 10%.</w:t>
      </w:r>
      <w:r w:rsidR="00286B4A">
        <w:rPr>
          <w:rFonts w:ascii="Arial" w:eastAsia="Cambria" w:hAnsi="Arial" w:cs="Arial"/>
          <w:color w:val="000000"/>
          <w:sz w:val="36"/>
          <w:lang w:val="el-GR"/>
        </w:rPr>
        <w:t xml:space="preserve"> Από τα παραπάνω έχουμε</w:t>
      </w:r>
      <w:r w:rsidRPr="00286B4A">
        <w:rPr>
          <w:rFonts w:ascii="Arial" w:eastAsia="Perpetua" w:hAnsi="Arial" w:cs="Arial"/>
          <w:color w:val="000000"/>
          <w:sz w:val="36"/>
          <w:lang w:val="el-GR"/>
        </w:rPr>
        <w:t>:</w:t>
      </w:r>
    </w:p>
    <w:p w14:paraId="011B2DDB"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Perpetua" w:hAnsi="Arial" w:cs="Arial"/>
          <w:color w:val="000000"/>
          <w:sz w:val="28"/>
          <w:lang w:val="el-GR"/>
        </w:rPr>
        <w:t>2</w:t>
      </w:r>
      <w:r w:rsidRPr="00286B4A">
        <w:rPr>
          <w:rFonts w:ascii="Arial" w:eastAsia="Perpetua" w:hAnsi="Arial" w:cs="Arial"/>
          <w:color w:val="000000"/>
          <w:sz w:val="28"/>
        </w:rPr>
        <w:t>X</w:t>
      </w:r>
      <w:r w:rsidRPr="00286B4A">
        <w:rPr>
          <w:rFonts w:ascii="Arial" w:eastAsia="Perpetua" w:hAnsi="Arial" w:cs="Arial"/>
          <w:color w:val="000000"/>
          <w:sz w:val="28"/>
          <w:lang w:val="el-GR"/>
        </w:rPr>
        <w:t>+</w:t>
      </w:r>
      <w:r w:rsidRPr="00286B4A">
        <w:rPr>
          <w:rFonts w:ascii="Arial" w:eastAsia="Perpetua" w:hAnsi="Arial" w:cs="Arial"/>
          <w:color w:val="000000"/>
          <w:sz w:val="28"/>
        </w:rPr>
        <w:t>X</w:t>
      </w:r>
      <w:r w:rsidRPr="00286B4A">
        <w:rPr>
          <w:rFonts w:ascii="Arial" w:eastAsia="Perpetua" w:hAnsi="Arial" w:cs="Arial"/>
          <w:color w:val="000000"/>
          <w:sz w:val="28"/>
          <w:lang w:val="el-GR"/>
        </w:rPr>
        <w:t xml:space="preserve">+10/100=100/100=1 </w:t>
      </w:r>
      <w:r w:rsidRPr="00286B4A">
        <w:rPr>
          <w:rFonts w:ascii="Arial" w:eastAsia="Wingdings" w:hAnsi="Arial" w:cs="Arial"/>
          <w:color w:val="000000"/>
          <w:sz w:val="28"/>
        </w:rPr>
        <w:t>ó</w:t>
      </w:r>
    </w:p>
    <w:p w14:paraId="0ABAC9A8"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Perpetua" w:hAnsi="Arial" w:cs="Arial"/>
          <w:color w:val="000000"/>
          <w:sz w:val="28"/>
          <w:lang w:val="el-GR"/>
        </w:rPr>
        <w:t>2</w:t>
      </w:r>
      <w:r w:rsidRPr="00286B4A">
        <w:rPr>
          <w:rFonts w:ascii="Arial" w:eastAsia="Perpetua" w:hAnsi="Arial" w:cs="Arial"/>
          <w:color w:val="000000"/>
          <w:sz w:val="28"/>
        </w:rPr>
        <w:t>X</w:t>
      </w:r>
      <w:r w:rsidRPr="00286B4A">
        <w:rPr>
          <w:rFonts w:ascii="Arial" w:eastAsia="Perpetua" w:hAnsi="Arial" w:cs="Arial"/>
          <w:color w:val="000000"/>
          <w:sz w:val="28"/>
          <w:lang w:val="el-GR"/>
        </w:rPr>
        <w:t>+</w:t>
      </w:r>
      <w:r w:rsidRPr="00286B4A">
        <w:rPr>
          <w:rFonts w:ascii="Arial" w:eastAsia="Perpetua" w:hAnsi="Arial" w:cs="Arial"/>
          <w:color w:val="000000"/>
          <w:sz w:val="28"/>
        </w:rPr>
        <w:t>X</w:t>
      </w:r>
      <w:r w:rsidRPr="00286B4A">
        <w:rPr>
          <w:rFonts w:ascii="Arial" w:eastAsia="Perpetua" w:hAnsi="Arial" w:cs="Arial"/>
          <w:color w:val="000000"/>
          <w:sz w:val="28"/>
          <w:lang w:val="el-GR"/>
        </w:rPr>
        <w:t xml:space="preserve">+10/100=1 </w:t>
      </w:r>
      <w:r w:rsidRPr="00286B4A">
        <w:rPr>
          <w:rFonts w:ascii="Arial" w:eastAsia="Wingdings" w:hAnsi="Arial" w:cs="Arial"/>
          <w:color w:val="000000"/>
          <w:sz w:val="28"/>
        </w:rPr>
        <w:t></w:t>
      </w:r>
    </w:p>
    <w:p w14:paraId="3AD6F41F"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Perpetua" w:hAnsi="Arial" w:cs="Arial"/>
          <w:color w:val="000000"/>
          <w:sz w:val="28"/>
          <w:lang w:val="el-GR"/>
        </w:rPr>
        <w:t>3</w:t>
      </w:r>
      <w:r w:rsidRPr="00286B4A">
        <w:rPr>
          <w:rFonts w:ascii="Arial" w:eastAsia="Perpetua" w:hAnsi="Arial" w:cs="Arial"/>
          <w:color w:val="000000"/>
          <w:sz w:val="28"/>
        </w:rPr>
        <w:t>X</w:t>
      </w:r>
      <w:r w:rsidRPr="00286B4A">
        <w:rPr>
          <w:rFonts w:ascii="Arial" w:eastAsia="Perpetua" w:hAnsi="Arial" w:cs="Arial"/>
          <w:color w:val="000000"/>
          <w:sz w:val="28"/>
          <w:lang w:val="el-GR"/>
        </w:rPr>
        <w:t xml:space="preserve">=1-1/10 </w:t>
      </w:r>
      <w:r w:rsidRPr="00286B4A">
        <w:rPr>
          <w:rFonts w:ascii="Arial" w:eastAsia="Wingdings" w:hAnsi="Arial" w:cs="Arial"/>
          <w:color w:val="000000"/>
          <w:sz w:val="28"/>
        </w:rPr>
        <w:t></w:t>
      </w:r>
    </w:p>
    <w:p w14:paraId="6360102E"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Perpetua" w:hAnsi="Arial" w:cs="Arial"/>
          <w:color w:val="000000"/>
          <w:sz w:val="28"/>
          <w:lang w:val="el-GR"/>
        </w:rPr>
        <w:t>3</w:t>
      </w:r>
      <w:r w:rsidRPr="00286B4A">
        <w:rPr>
          <w:rFonts w:ascii="Arial" w:eastAsia="Perpetua" w:hAnsi="Arial" w:cs="Arial"/>
          <w:color w:val="000000"/>
          <w:sz w:val="28"/>
        </w:rPr>
        <w:t>X</w:t>
      </w:r>
      <w:r w:rsidRPr="00286B4A">
        <w:rPr>
          <w:rFonts w:ascii="Arial" w:eastAsia="Perpetua" w:hAnsi="Arial" w:cs="Arial"/>
          <w:color w:val="000000"/>
          <w:sz w:val="28"/>
          <w:lang w:val="el-GR"/>
        </w:rPr>
        <w:t xml:space="preserve">=9/10 </w:t>
      </w:r>
      <w:r w:rsidRPr="00286B4A">
        <w:rPr>
          <w:rFonts w:ascii="Arial" w:eastAsia="Wingdings" w:hAnsi="Arial" w:cs="Arial"/>
          <w:color w:val="000000"/>
          <w:sz w:val="28"/>
        </w:rPr>
        <w:t></w:t>
      </w:r>
    </w:p>
    <w:p w14:paraId="77599ECE"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Perpetua" w:hAnsi="Arial" w:cs="Arial"/>
          <w:color w:val="000000"/>
          <w:sz w:val="28"/>
        </w:rPr>
        <w:t>X</w:t>
      </w:r>
      <w:r w:rsidRPr="00286B4A">
        <w:rPr>
          <w:rFonts w:ascii="Arial" w:eastAsia="Perpetua" w:hAnsi="Arial" w:cs="Arial"/>
          <w:color w:val="000000"/>
          <w:sz w:val="28"/>
          <w:lang w:val="el-GR"/>
        </w:rPr>
        <w:t>=9</w:t>
      </w:r>
      <w:proofErr w:type="gramStart"/>
      <w:r w:rsidRPr="00286B4A">
        <w:rPr>
          <w:rFonts w:ascii="Arial" w:eastAsia="Perpetua" w:hAnsi="Arial" w:cs="Arial"/>
          <w:color w:val="000000"/>
          <w:sz w:val="28"/>
          <w:lang w:val="el-GR"/>
        </w:rPr>
        <w:t>/(</w:t>
      </w:r>
      <w:proofErr w:type="gramEnd"/>
      <w:r w:rsidRPr="00286B4A">
        <w:rPr>
          <w:rFonts w:ascii="Arial" w:eastAsia="Perpetua" w:hAnsi="Arial" w:cs="Arial"/>
          <w:color w:val="000000"/>
          <w:sz w:val="28"/>
          <w:lang w:val="el-GR"/>
        </w:rPr>
        <w:t xml:space="preserve">3*10) </w:t>
      </w:r>
      <w:r w:rsidRPr="00286B4A">
        <w:rPr>
          <w:rFonts w:ascii="Arial" w:eastAsia="Wingdings" w:hAnsi="Arial" w:cs="Arial"/>
          <w:color w:val="000000"/>
          <w:sz w:val="28"/>
        </w:rPr>
        <w:t></w:t>
      </w:r>
    </w:p>
    <w:p w14:paraId="442E4CD5"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Perpetua" w:hAnsi="Arial" w:cs="Arial"/>
          <w:color w:val="000000"/>
          <w:sz w:val="28"/>
        </w:rPr>
        <w:t>X</w:t>
      </w:r>
      <w:r w:rsidRPr="00286B4A">
        <w:rPr>
          <w:rFonts w:ascii="Arial" w:eastAsia="Perpetua" w:hAnsi="Arial" w:cs="Arial"/>
          <w:color w:val="000000"/>
          <w:sz w:val="28"/>
          <w:lang w:val="el-GR"/>
        </w:rPr>
        <w:t xml:space="preserve">=9/30 </w:t>
      </w:r>
      <w:r w:rsidRPr="00286B4A">
        <w:rPr>
          <w:rFonts w:ascii="Arial" w:eastAsia="Wingdings" w:hAnsi="Arial" w:cs="Arial"/>
          <w:color w:val="000000"/>
          <w:sz w:val="28"/>
        </w:rPr>
        <w:t></w:t>
      </w:r>
    </w:p>
    <w:p w14:paraId="3F4654EE"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Perpetua" w:hAnsi="Arial" w:cs="Arial"/>
          <w:color w:val="000000"/>
          <w:sz w:val="28"/>
        </w:rPr>
        <w:t>X</w:t>
      </w:r>
      <w:r w:rsidRPr="00286B4A">
        <w:rPr>
          <w:rFonts w:ascii="Arial" w:eastAsia="Perpetua" w:hAnsi="Arial" w:cs="Arial"/>
          <w:color w:val="000000"/>
          <w:sz w:val="28"/>
          <w:lang w:val="el-GR"/>
        </w:rPr>
        <w:t xml:space="preserve">=3/10 </w:t>
      </w:r>
      <w:r w:rsidRPr="00286B4A">
        <w:rPr>
          <w:rFonts w:ascii="Arial" w:eastAsia="Wingdings" w:hAnsi="Arial" w:cs="Arial"/>
          <w:color w:val="000000"/>
          <w:sz w:val="28"/>
        </w:rPr>
        <w:t></w:t>
      </w:r>
    </w:p>
    <w:p w14:paraId="0835083B"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Perpetua" w:hAnsi="Arial" w:cs="Arial"/>
          <w:color w:val="000000"/>
          <w:sz w:val="28"/>
        </w:rPr>
        <w:t>X</w:t>
      </w:r>
      <w:r w:rsidRPr="00286B4A">
        <w:rPr>
          <w:rFonts w:ascii="Arial" w:eastAsia="Perpetua" w:hAnsi="Arial" w:cs="Arial"/>
          <w:color w:val="000000"/>
          <w:sz w:val="28"/>
          <w:lang w:val="el-GR"/>
        </w:rPr>
        <w:t xml:space="preserve">=30/100 </w:t>
      </w:r>
      <w:r w:rsidRPr="00286B4A">
        <w:rPr>
          <w:rFonts w:ascii="Arial" w:eastAsia="Wingdings" w:hAnsi="Arial" w:cs="Arial"/>
          <w:color w:val="000000"/>
          <w:sz w:val="28"/>
        </w:rPr>
        <w:t></w:t>
      </w:r>
    </w:p>
    <w:p w14:paraId="758963C5"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Perpetua" w:hAnsi="Arial" w:cs="Arial"/>
          <w:color w:val="000000"/>
          <w:sz w:val="28"/>
        </w:rPr>
        <w:t>X</w:t>
      </w:r>
      <w:r w:rsidRPr="00286B4A">
        <w:rPr>
          <w:rFonts w:ascii="Arial" w:eastAsia="Perpetua" w:hAnsi="Arial" w:cs="Arial"/>
          <w:color w:val="000000"/>
          <w:sz w:val="28"/>
          <w:lang w:val="el-GR"/>
        </w:rPr>
        <w:t>=30%</w:t>
      </w:r>
    </w:p>
    <w:p w14:paraId="32C58071" w14:textId="77777777" w:rsidR="00A57AC3" w:rsidRPr="00286B4A" w:rsidRDefault="00E3196E" w:rsidP="00286B4A">
      <w:pPr>
        <w:spacing w:after="0" w:line="240" w:lineRule="auto"/>
        <w:ind w:left="810" w:hanging="810"/>
        <w:rPr>
          <w:rFonts w:ascii="Arial" w:eastAsia="Perpetua" w:hAnsi="Arial" w:cs="Arial"/>
          <w:color w:val="000000"/>
          <w:sz w:val="28"/>
          <w:lang w:val="el-GR"/>
        </w:rPr>
      </w:pPr>
      <w:r w:rsidRPr="00286B4A">
        <w:rPr>
          <w:rFonts w:ascii="Arial" w:eastAsia="Cambria" w:hAnsi="Arial" w:cs="Arial"/>
          <w:color w:val="000000"/>
          <w:sz w:val="28"/>
          <w:lang w:val="el-GR"/>
        </w:rPr>
        <w:t xml:space="preserve">Άρα </w:t>
      </w:r>
      <w:r w:rsidRPr="00286B4A">
        <w:rPr>
          <w:rFonts w:ascii="Arial" w:eastAsia="Perpetua" w:hAnsi="Arial" w:cs="Arial"/>
          <w:color w:val="000000"/>
          <w:sz w:val="28"/>
          <w:lang w:val="el-GR"/>
        </w:rPr>
        <w:t xml:space="preserve"> </w:t>
      </w:r>
      <w:r w:rsidRPr="00286B4A">
        <w:rPr>
          <w:rFonts w:ascii="Arial" w:eastAsia="Perpetua" w:hAnsi="Arial" w:cs="Arial"/>
          <w:color w:val="000000"/>
          <w:sz w:val="28"/>
        </w:rPr>
        <w:t>X</w:t>
      </w:r>
      <w:r w:rsidRPr="00286B4A">
        <w:rPr>
          <w:rFonts w:ascii="Arial" w:eastAsia="Perpetua" w:hAnsi="Arial" w:cs="Arial"/>
          <w:color w:val="000000"/>
          <w:sz w:val="28"/>
          <w:lang w:val="el-GR"/>
        </w:rPr>
        <w:t xml:space="preserve">=30% </w:t>
      </w:r>
      <w:r w:rsidRPr="00286B4A">
        <w:rPr>
          <w:rFonts w:ascii="Arial" w:eastAsia="Cambria" w:hAnsi="Arial" w:cs="Arial"/>
          <w:color w:val="000000"/>
          <w:sz w:val="28"/>
          <w:lang w:val="el-GR"/>
        </w:rPr>
        <w:t xml:space="preserve">και </w:t>
      </w:r>
      <w:r w:rsidRPr="00286B4A">
        <w:rPr>
          <w:rFonts w:ascii="Arial" w:eastAsia="Perpetua" w:hAnsi="Arial" w:cs="Arial"/>
          <w:color w:val="000000"/>
          <w:sz w:val="28"/>
          <w:lang w:val="el-GR"/>
        </w:rPr>
        <w:t>2</w:t>
      </w:r>
      <w:r w:rsidRPr="00286B4A">
        <w:rPr>
          <w:rFonts w:ascii="Arial" w:eastAsia="Perpetua" w:hAnsi="Arial" w:cs="Arial"/>
          <w:color w:val="000000"/>
          <w:sz w:val="28"/>
        </w:rPr>
        <w:t>X</w:t>
      </w:r>
      <w:r w:rsidRPr="00286B4A">
        <w:rPr>
          <w:rFonts w:ascii="Arial" w:eastAsia="Perpetua" w:hAnsi="Arial" w:cs="Arial"/>
          <w:color w:val="000000"/>
          <w:sz w:val="28"/>
          <w:lang w:val="el-GR"/>
        </w:rPr>
        <w:t>=60%.</w:t>
      </w:r>
    </w:p>
    <w:p w14:paraId="5DDD3CE6" w14:textId="77777777" w:rsidR="00A57AC3" w:rsidRPr="00286B4A" w:rsidRDefault="00A57AC3" w:rsidP="00286B4A">
      <w:pPr>
        <w:spacing w:after="0" w:line="240" w:lineRule="auto"/>
        <w:ind w:left="810" w:hanging="810"/>
        <w:rPr>
          <w:rFonts w:ascii="Arial" w:eastAsia="Perpetua" w:hAnsi="Arial" w:cs="Arial"/>
          <w:color w:val="000000"/>
          <w:sz w:val="24"/>
          <w:lang w:val="el-GR"/>
        </w:rPr>
      </w:pPr>
    </w:p>
    <w:p w14:paraId="0B763932" w14:textId="77777777" w:rsidR="00A57AC3" w:rsidRPr="00286B4A" w:rsidRDefault="00A57AC3" w:rsidP="00286B4A">
      <w:pPr>
        <w:rPr>
          <w:rFonts w:ascii="Arial" w:eastAsia="Calibri" w:hAnsi="Arial" w:cs="Arial"/>
          <w:color w:val="696464"/>
          <w:sz w:val="40"/>
          <w:lang w:val="el-GR"/>
        </w:rPr>
      </w:pPr>
    </w:p>
    <w:p w14:paraId="517CED62" w14:textId="231E205C" w:rsidR="00A57AC3" w:rsidRPr="00286B4A" w:rsidRDefault="00F97D0D" w:rsidP="00286B4A">
      <w:pPr>
        <w:rPr>
          <w:rFonts w:ascii="Arial" w:eastAsia="Calibri" w:hAnsi="Arial" w:cs="Arial"/>
          <w:sz w:val="36"/>
          <w:lang w:val="el-GR"/>
        </w:rPr>
      </w:pPr>
      <w:r w:rsidRPr="00286B4A">
        <w:rPr>
          <w:rFonts w:ascii="Arial" w:eastAsia="Calibri" w:hAnsi="Arial" w:cs="Arial"/>
          <w:color w:val="1F3864" w:themeColor="accent1" w:themeShade="80"/>
          <w:sz w:val="36"/>
          <w:lang w:val="el-GR"/>
        </w:rPr>
        <w:t>ΠΕΡΙΒΑΛΛΟΝΤΙΚΟ ΖΗΤΗΜΑ: Η ΡΥΠ</w:t>
      </w:r>
      <w:r w:rsidRPr="00286B4A">
        <w:rPr>
          <w:rFonts w:ascii="Arial" w:eastAsia="Cambria" w:hAnsi="Arial" w:cs="Arial"/>
          <w:color w:val="1F3864" w:themeColor="accent1" w:themeShade="80"/>
          <w:sz w:val="36"/>
          <w:lang w:val="el-GR"/>
        </w:rPr>
        <w:t xml:space="preserve">ΑΝΣΗ </w:t>
      </w:r>
      <w:r>
        <w:rPr>
          <w:rFonts w:ascii="Arial" w:eastAsia="Calibri" w:hAnsi="Arial" w:cs="Arial"/>
          <w:color w:val="1F3864" w:themeColor="accent1" w:themeShade="80"/>
          <w:sz w:val="36"/>
          <w:lang w:val="el-GR"/>
        </w:rPr>
        <w:t>ΤΩΝ ΥΔΑΤΩΝ</w:t>
      </w:r>
    </w:p>
    <w:p w14:paraId="40ABA79C" w14:textId="77777777" w:rsidR="00A57AC3" w:rsidRPr="00286B4A" w:rsidRDefault="00E3196E" w:rsidP="00286B4A">
      <w:pPr>
        <w:rPr>
          <w:rFonts w:ascii="Arial" w:eastAsia="Calibri" w:hAnsi="Arial" w:cs="Arial"/>
          <w:sz w:val="36"/>
          <w:lang w:val="el-GR"/>
        </w:rPr>
      </w:pPr>
      <w:r w:rsidRPr="00286B4A">
        <w:rPr>
          <w:rFonts w:ascii="Arial" w:eastAsia="Calibri" w:hAnsi="Arial" w:cs="Arial"/>
          <w:sz w:val="36"/>
          <w:lang w:val="el-GR"/>
        </w:rPr>
        <w:t>Η ρύπανση των υδάτων αποτελεί ένα παγκόσμιο πρόβλημα με το οποίο εννοούμε κάθε άμεση ή έμμεση εισαγωγή ουσιών ή ενέργειας στο υδάτινο περιβάλλον που έχει βλαβερή επίδραση στους οργανισμούς είναι επικίνδυνη για την ανθρώπινη υγεία και τέλος αλλοιώνει την ποιότητα του νερού υποβαθμίζοντας τις δυνατότητες χρήσης του.</w:t>
      </w:r>
    </w:p>
    <w:p w14:paraId="1449F1CD" w14:textId="77777777" w:rsidR="00A57AC3" w:rsidRPr="00286B4A" w:rsidRDefault="00E3196E" w:rsidP="00286B4A">
      <w:pPr>
        <w:rPr>
          <w:rFonts w:ascii="Arial" w:eastAsia="Calibri" w:hAnsi="Arial" w:cs="Arial"/>
          <w:sz w:val="36"/>
          <w:lang w:val="el-GR"/>
        </w:rPr>
      </w:pPr>
      <w:r w:rsidRPr="00286B4A">
        <w:rPr>
          <w:rFonts w:ascii="Arial" w:eastAsia="Calibri" w:hAnsi="Arial" w:cs="Arial"/>
          <w:sz w:val="36"/>
          <w:lang w:val="el-GR"/>
        </w:rPr>
        <w:t>Οι σημαντικότερες πηγές ρύπανσης είναι:</w:t>
      </w:r>
    </w:p>
    <w:p w14:paraId="73CE0F0D" w14:textId="2734BB06" w:rsidR="00A57AC3" w:rsidRPr="00286B4A" w:rsidRDefault="00286B4A" w:rsidP="00286B4A">
      <w:pPr>
        <w:rPr>
          <w:rFonts w:ascii="Arial" w:eastAsia="Calibri" w:hAnsi="Arial" w:cs="Arial"/>
          <w:sz w:val="36"/>
          <w:lang w:val="el-GR"/>
        </w:rPr>
      </w:pPr>
      <w:proofErr w:type="spellStart"/>
      <w:r w:rsidRPr="00286B4A">
        <w:rPr>
          <w:rFonts w:ascii="Arial" w:eastAsia="Calibri" w:hAnsi="Arial" w:cs="Arial"/>
          <w:sz w:val="36"/>
          <w:lang w:val="el-GR"/>
        </w:rPr>
        <w:t>α</w:t>
      </w:r>
      <w:r w:rsidR="00E3196E" w:rsidRPr="00286B4A">
        <w:rPr>
          <w:rFonts w:ascii="Arial" w:eastAsia="Calibri" w:hAnsi="Arial" w:cs="Arial"/>
          <w:sz w:val="36"/>
          <w:lang w:val="el-GR"/>
        </w:rPr>
        <w:t>)Οι</w:t>
      </w:r>
      <w:proofErr w:type="spellEnd"/>
      <w:r w:rsidR="00E3196E" w:rsidRPr="00286B4A">
        <w:rPr>
          <w:rFonts w:ascii="Arial" w:eastAsia="Calibri" w:hAnsi="Arial" w:cs="Arial"/>
          <w:sz w:val="36"/>
          <w:lang w:val="el-GR"/>
        </w:rPr>
        <w:t xml:space="preserve"> βιομηχανικές διαδικασίες </w:t>
      </w:r>
    </w:p>
    <w:p w14:paraId="43244DCC" w14:textId="2FF7958F" w:rsidR="00A57AC3" w:rsidRPr="00286B4A" w:rsidRDefault="00286B4A" w:rsidP="00286B4A">
      <w:pPr>
        <w:rPr>
          <w:rFonts w:ascii="Arial" w:eastAsia="Calibri" w:hAnsi="Arial" w:cs="Arial"/>
          <w:sz w:val="36"/>
          <w:lang w:val="el-GR"/>
        </w:rPr>
      </w:pPr>
      <w:proofErr w:type="spellStart"/>
      <w:r w:rsidRPr="00286B4A">
        <w:rPr>
          <w:rFonts w:ascii="Arial" w:eastAsia="Calibri" w:hAnsi="Arial" w:cs="Arial"/>
          <w:sz w:val="36"/>
          <w:lang w:val="el-GR"/>
        </w:rPr>
        <w:t>β</w:t>
      </w:r>
      <w:r w:rsidR="00E3196E" w:rsidRPr="00286B4A">
        <w:rPr>
          <w:rFonts w:ascii="Arial" w:eastAsia="Calibri" w:hAnsi="Arial" w:cs="Arial"/>
          <w:sz w:val="36"/>
          <w:lang w:val="el-GR"/>
        </w:rPr>
        <w:t>)Τα</w:t>
      </w:r>
      <w:proofErr w:type="spellEnd"/>
      <w:r w:rsidR="00E3196E" w:rsidRPr="00286B4A">
        <w:rPr>
          <w:rFonts w:ascii="Arial" w:eastAsia="Calibri" w:hAnsi="Arial" w:cs="Arial"/>
          <w:sz w:val="36"/>
          <w:lang w:val="el-GR"/>
        </w:rPr>
        <w:t xml:space="preserve"> αστικά λύματα </w:t>
      </w:r>
    </w:p>
    <w:p w14:paraId="62C9707C" w14:textId="2A76E017" w:rsidR="00A57AC3" w:rsidRPr="00286B4A" w:rsidRDefault="00286B4A" w:rsidP="00286B4A">
      <w:pPr>
        <w:rPr>
          <w:rFonts w:ascii="Arial" w:eastAsia="Calibri" w:hAnsi="Arial" w:cs="Arial"/>
          <w:sz w:val="36"/>
          <w:lang w:val="el-GR"/>
        </w:rPr>
      </w:pPr>
      <w:proofErr w:type="spellStart"/>
      <w:r w:rsidRPr="00286B4A">
        <w:rPr>
          <w:rFonts w:ascii="Arial" w:eastAsia="Calibri" w:hAnsi="Arial" w:cs="Arial"/>
          <w:sz w:val="36"/>
          <w:lang w:val="el-GR"/>
        </w:rPr>
        <w:t>γ</w:t>
      </w:r>
      <w:r w:rsidR="00E3196E" w:rsidRPr="00286B4A">
        <w:rPr>
          <w:rFonts w:ascii="Arial" w:eastAsia="Calibri" w:hAnsi="Arial" w:cs="Arial"/>
          <w:sz w:val="36"/>
          <w:lang w:val="el-GR"/>
        </w:rPr>
        <w:t>)Οι</w:t>
      </w:r>
      <w:proofErr w:type="spellEnd"/>
      <w:r w:rsidR="00E3196E" w:rsidRPr="00286B4A">
        <w:rPr>
          <w:rFonts w:ascii="Arial" w:eastAsia="Calibri" w:hAnsi="Arial" w:cs="Arial"/>
          <w:sz w:val="36"/>
          <w:lang w:val="el-GR"/>
        </w:rPr>
        <w:t xml:space="preserve"> γεωργικές δραστηριότητες</w:t>
      </w:r>
    </w:p>
    <w:p w14:paraId="64ED3C08" w14:textId="77777777" w:rsidR="00A57AC3" w:rsidRPr="00286B4A" w:rsidRDefault="00A57AC3" w:rsidP="00286B4A">
      <w:pPr>
        <w:rPr>
          <w:rFonts w:ascii="Arial" w:eastAsia="Calibri" w:hAnsi="Arial" w:cs="Arial"/>
          <w:sz w:val="36"/>
          <w:lang w:val="el-GR"/>
        </w:rPr>
      </w:pPr>
    </w:p>
    <w:p w14:paraId="7C24E9D3" w14:textId="73D5DD32" w:rsidR="00A57AC3" w:rsidRPr="00286B4A" w:rsidRDefault="00E3196E" w:rsidP="00286B4A">
      <w:pPr>
        <w:rPr>
          <w:rFonts w:ascii="Arial" w:eastAsia="Calibri" w:hAnsi="Arial" w:cs="Arial"/>
          <w:sz w:val="36"/>
          <w:lang w:val="el-GR"/>
        </w:rPr>
      </w:pPr>
      <w:r w:rsidRPr="00286B4A">
        <w:rPr>
          <w:rFonts w:ascii="Arial" w:eastAsia="Calibri" w:hAnsi="Arial" w:cs="Arial"/>
          <w:sz w:val="36"/>
          <w:lang w:val="el-GR"/>
        </w:rPr>
        <w:t>Λίμνες ,ποτάμια και θάλασσες αποτελούν τους φυσικούς οχετούς που δέχονται αστικά λύμα</w:t>
      </w:r>
      <w:r w:rsidR="00286B4A">
        <w:rPr>
          <w:rFonts w:ascii="Arial" w:eastAsia="Calibri" w:hAnsi="Arial" w:cs="Arial"/>
          <w:sz w:val="36"/>
          <w:lang w:val="el-GR"/>
        </w:rPr>
        <w:t>τα όπως χιλιάδες χημικές ουσίες, προϊ</w:t>
      </w:r>
      <w:r w:rsidRPr="00286B4A">
        <w:rPr>
          <w:rFonts w:ascii="Arial" w:eastAsia="Calibri" w:hAnsi="Arial" w:cs="Arial"/>
          <w:sz w:val="36"/>
          <w:lang w:val="el-GR"/>
        </w:rPr>
        <w:t xml:space="preserve">όντα σύγχρονης </w:t>
      </w:r>
      <w:r w:rsidR="00286B4A">
        <w:rPr>
          <w:rFonts w:ascii="Arial" w:eastAsia="Calibri" w:hAnsi="Arial" w:cs="Arial"/>
          <w:sz w:val="36"/>
          <w:lang w:val="el-GR"/>
        </w:rPr>
        <w:t>τεχνολογίας και καταναλώσεων, βαρέα μέταλλα εντομοκτόνα, πλαστικά</w:t>
      </w:r>
      <w:r w:rsidRPr="00286B4A">
        <w:rPr>
          <w:rFonts w:ascii="Arial" w:eastAsia="Calibri" w:hAnsi="Arial" w:cs="Arial"/>
          <w:sz w:val="36"/>
          <w:lang w:val="el-GR"/>
        </w:rPr>
        <w:t>,</w:t>
      </w:r>
      <w:r w:rsidR="00286B4A">
        <w:rPr>
          <w:rFonts w:ascii="Arial" w:eastAsia="Calibri" w:hAnsi="Arial" w:cs="Arial"/>
          <w:sz w:val="36"/>
          <w:lang w:val="el-GR"/>
        </w:rPr>
        <w:t xml:space="preserve"> </w:t>
      </w:r>
      <w:r w:rsidRPr="00286B4A">
        <w:rPr>
          <w:rFonts w:ascii="Arial" w:eastAsia="Calibri" w:hAnsi="Arial" w:cs="Arial"/>
          <w:sz w:val="36"/>
          <w:lang w:val="el-GR"/>
        </w:rPr>
        <w:t>απορρυπαντικά και άλλες τοξικές ουσίες.</w:t>
      </w:r>
    </w:p>
    <w:p w14:paraId="2F2B4B93" w14:textId="20589802" w:rsidR="00A57AC3" w:rsidRPr="00286B4A" w:rsidRDefault="00E3196E" w:rsidP="00286B4A">
      <w:pPr>
        <w:rPr>
          <w:rFonts w:ascii="Arial" w:eastAsia="Calibri" w:hAnsi="Arial" w:cs="Arial"/>
          <w:sz w:val="36"/>
          <w:lang w:val="el-GR"/>
        </w:rPr>
      </w:pPr>
      <w:r w:rsidRPr="00286B4A">
        <w:rPr>
          <w:rFonts w:ascii="Arial" w:eastAsia="Calibri" w:hAnsi="Arial" w:cs="Arial"/>
          <w:sz w:val="36"/>
          <w:lang w:val="el-GR"/>
        </w:rPr>
        <w:t>Η μόλυνση που προκαλείτ</w:t>
      </w:r>
      <w:r w:rsidR="00286B4A">
        <w:rPr>
          <w:rFonts w:ascii="Arial" w:eastAsia="Calibri" w:hAnsi="Arial" w:cs="Arial"/>
          <w:sz w:val="36"/>
          <w:lang w:val="el-GR"/>
        </w:rPr>
        <w:t>αι από γεωργικές δραστηριότητες</w:t>
      </w:r>
      <w:r w:rsidRPr="00286B4A">
        <w:rPr>
          <w:rFonts w:ascii="Arial" w:eastAsia="Calibri" w:hAnsi="Arial" w:cs="Arial"/>
          <w:sz w:val="36"/>
          <w:lang w:val="el-GR"/>
        </w:rPr>
        <w:t>, αφορά την ρύπανση από τα λιπάσματα και φυτοφάρμακα που έχει σχέση με τον ευτροφισμό των νε</w:t>
      </w:r>
      <w:r w:rsidR="00286B4A">
        <w:rPr>
          <w:rFonts w:ascii="Arial" w:eastAsia="Calibri" w:hAnsi="Arial" w:cs="Arial"/>
          <w:sz w:val="36"/>
          <w:lang w:val="el-GR"/>
        </w:rPr>
        <w:t>ρών</w:t>
      </w:r>
      <w:r w:rsidRPr="00286B4A">
        <w:rPr>
          <w:rFonts w:ascii="Arial" w:eastAsia="Calibri" w:hAnsi="Arial" w:cs="Arial"/>
          <w:sz w:val="36"/>
          <w:lang w:val="el-GR"/>
        </w:rPr>
        <w:t>. Επίσης από τις γεωργικές δραστηριότητες εκτός από την μόλυνση των επιφανειακών νερών μέσω της επιφανειακής</w:t>
      </w:r>
      <w:r w:rsidR="00286B4A">
        <w:rPr>
          <w:rFonts w:ascii="Arial" w:eastAsia="Calibri" w:hAnsi="Arial" w:cs="Arial"/>
          <w:sz w:val="36"/>
          <w:lang w:val="el-GR"/>
        </w:rPr>
        <w:t xml:space="preserve"> </w:t>
      </w:r>
      <w:r w:rsidR="00286B4A">
        <w:rPr>
          <w:rFonts w:ascii="Arial" w:eastAsia="Calibri" w:hAnsi="Arial" w:cs="Arial"/>
          <w:sz w:val="36"/>
          <w:lang w:val="el-GR"/>
        </w:rPr>
        <w:lastRenderedPageBreak/>
        <w:t>απορροής με τα νερά της βροχής</w:t>
      </w:r>
      <w:r w:rsidRPr="00286B4A">
        <w:rPr>
          <w:rFonts w:ascii="Arial" w:eastAsia="Calibri" w:hAnsi="Arial" w:cs="Arial"/>
          <w:sz w:val="36"/>
          <w:lang w:val="el-GR"/>
        </w:rPr>
        <w:t xml:space="preserve">, επιβαρύνονται και τα υπόγεια νερά από τη στράγγιση των νερών της </w:t>
      </w:r>
      <w:r w:rsidR="0011766A" w:rsidRPr="00286B4A">
        <w:rPr>
          <w:rFonts w:ascii="Arial" w:eastAsia="Calibri" w:hAnsi="Arial" w:cs="Arial"/>
          <w:sz w:val="36"/>
          <w:lang w:val="el-GR"/>
        </w:rPr>
        <w:t>άρδευσης</w:t>
      </w:r>
      <w:r w:rsidRPr="00286B4A">
        <w:rPr>
          <w:rFonts w:ascii="Arial" w:eastAsia="Calibri" w:hAnsi="Arial" w:cs="Arial"/>
          <w:sz w:val="36"/>
          <w:lang w:val="el-GR"/>
        </w:rPr>
        <w:t xml:space="preserve"> των αγρών.</w:t>
      </w:r>
    </w:p>
    <w:p w14:paraId="2AFF0D10" w14:textId="529BF07B" w:rsidR="00A57AC3" w:rsidRPr="00286B4A" w:rsidRDefault="00E3196E" w:rsidP="00286B4A">
      <w:pPr>
        <w:rPr>
          <w:rFonts w:ascii="Arial" w:eastAsia="Calibri" w:hAnsi="Arial" w:cs="Arial"/>
          <w:sz w:val="36"/>
          <w:lang w:val="el-GR"/>
        </w:rPr>
      </w:pPr>
      <w:r w:rsidRPr="00286B4A">
        <w:rPr>
          <w:rFonts w:ascii="Arial" w:eastAsia="Calibri" w:hAnsi="Arial" w:cs="Arial"/>
          <w:sz w:val="36"/>
          <w:lang w:val="el-GR"/>
        </w:rPr>
        <w:t>Καταστροφικά για τα ύδατα παγκοσμίως εί</w:t>
      </w:r>
      <w:r w:rsidR="0011766A">
        <w:rPr>
          <w:rFonts w:ascii="Arial" w:eastAsia="Calibri" w:hAnsi="Arial" w:cs="Arial"/>
          <w:sz w:val="36"/>
          <w:lang w:val="el-GR"/>
        </w:rPr>
        <w:t>ναι και τα βιομηχανικά απόβλητα</w:t>
      </w:r>
      <w:r w:rsidRPr="00286B4A">
        <w:rPr>
          <w:rFonts w:ascii="Arial" w:eastAsia="Calibri" w:hAnsi="Arial" w:cs="Arial"/>
          <w:sz w:val="36"/>
          <w:lang w:val="el-GR"/>
        </w:rPr>
        <w:t>.</w:t>
      </w:r>
      <w:r w:rsidR="0011766A">
        <w:rPr>
          <w:rFonts w:ascii="Arial" w:eastAsia="Calibri" w:hAnsi="Arial" w:cs="Arial"/>
          <w:sz w:val="36"/>
          <w:lang w:val="el-GR"/>
        </w:rPr>
        <w:t xml:space="preserve"> </w:t>
      </w:r>
      <w:r w:rsidRPr="00286B4A">
        <w:rPr>
          <w:rFonts w:ascii="Arial" w:eastAsia="Calibri" w:hAnsi="Arial" w:cs="Arial"/>
          <w:sz w:val="36"/>
          <w:lang w:val="el-GR"/>
        </w:rPr>
        <w:t xml:space="preserve">Τα </w:t>
      </w:r>
      <w:r w:rsidR="0011766A" w:rsidRPr="00286B4A">
        <w:rPr>
          <w:rFonts w:ascii="Arial" w:eastAsia="Calibri" w:hAnsi="Arial" w:cs="Arial"/>
          <w:sz w:val="36"/>
          <w:lang w:val="el-GR"/>
        </w:rPr>
        <w:t>πετρελαιοειδή</w:t>
      </w:r>
      <w:r w:rsidRPr="00286B4A">
        <w:rPr>
          <w:rFonts w:ascii="Arial" w:eastAsia="Calibri" w:hAnsi="Arial" w:cs="Arial"/>
          <w:sz w:val="36"/>
          <w:lang w:val="el-GR"/>
        </w:rPr>
        <w:t xml:space="preserve"> (δημιουργία πετρελαιοκηλίδων) έχουν την ιδιότητα να διασπείρονται και να εξαπλώνονται σε τεράστιες εκτάσεις επειδή σχηματίζουν μοριακές στρώσεις.</w:t>
      </w:r>
    </w:p>
    <w:p w14:paraId="15A4DD4E" w14:textId="145E0001" w:rsidR="00A57AC3" w:rsidRPr="00286B4A" w:rsidRDefault="0011766A" w:rsidP="00286B4A">
      <w:pPr>
        <w:rPr>
          <w:rFonts w:ascii="Arial" w:eastAsia="Calibri" w:hAnsi="Arial" w:cs="Arial"/>
          <w:sz w:val="36"/>
          <w:lang w:val="el-GR"/>
        </w:rPr>
      </w:pPr>
      <w:r>
        <w:rPr>
          <w:rFonts w:ascii="Arial" w:eastAsia="Calibri" w:hAnsi="Arial" w:cs="Arial"/>
          <w:sz w:val="36"/>
          <w:lang w:val="el-GR"/>
        </w:rPr>
        <w:t>Ολέθρια</w:t>
      </w:r>
      <w:r w:rsidR="00E3196E" w:rsidRPr="00286B4A">
        <w:rPr>
          <w:rFonts w:ascii="Arial" w:eastAsia="Calibri" w:hAnsi="Arial" w:cs="Arial"/>
          <w:sz w:val="36"/>
          <w:lang w:val="el-GR"/>
        </w:rPr>
        <w:t xml:space="preserve"> είναι η σπουδαιότητα του φαινομένου αυτού καθώς τα μολυσμένα ύδατα αποφέρουν ολέθριες επιπτώσεις στην παγκόσμια κοινότητα.</w:t>
      </w:r>
    </w:p>
    <w:p w14:paraId="70CABF8B" w14:textId="27FF7BFE" w:rsidR="00A57AC3" w:rsidRPr="00286B4A" w:rsidRDefault="00E3196E" w:rsidP="00286B4A">
      <w:pPr>
        <w:rPr>
          <w:rFonts w:ascii="Arial" w:eastAsia="Calibri" w:hAnsi="Arial" w:cs="Arial"/>
          <w:sz w:val="36"/>
          <w:lang w:val="el-GR"/>
        </w:rPr>
      </w:pPr>
      <w:r w:rsidRPr="00286B4A">
        <w:rPr>
          <w:rFonts w:ascii="Arial" w:eastAsia="Calibri" w:hAnsi="Arial" w:cs="Arial"/>
          <w:sz w:val="36"/>
          <w:lang w:val="el-GR"/>
        </w:rPr>
        <w:t>Τεράστια είναι η σπουδαιότητα του φαινομένου αυτού καθώς τα μολυσμένα ύδατα αποφέρουν ολέθριες επιπτώσεις για την παγκόσμια κοινότητα . Αρχικά το φαινόμενο αυτό αποτελεί απειλεί για την ανθρώπινη υγεία τόσο αυτών που κολυμπούν όσο και αυτών που καταναλώνουν ή έρχονται σε επαφή με τα</w:t>
      </w:r>
      <w:r w:rsidR="0011766A">
        <w:rPr>
          <w:rFonts w:ascii="Arial" w:eastAsia="Calibri" w:hAnsi="Arial" w:cs="Arial"/>
          <w:sz w:val="36"/>
          <w:lang w:val="el-GR"/>
        </w:rPr>
        <w:t xml:space="preserve"> μολυσμένα ύδατα με κάθε τρόπο</w:t>
      </w:r>
      <w:r w:rsidRPr="00286B4A">
        <w:rPr>
          <w:rFonts w:ascii="Arial" w:eastAsia="Calibri" w:hAnsi="Arial" w:cs="Arial"/>
          <w:sz w:val="36"/>
          <w:lang w:val="el-GR"/>
        </w:rPr>
        <w:t>.</w:t>
      </w:r>
      <w:r w:rsidR="0011766A">
        <w:rPr>
          <w:rFonts w:ascii="Arial" w:eastAsia="Calibri" w:hAnsi="Arial" w:cs="Arial"/>
          <w:sz w:val="36"/>
          <w:lang w:val="el-GR"/>
        </w:rPr>
        <w:t xml:space="preserve"> </w:t>
      </w:r>
      <w:r w:rsidRPr="00286B4A">
        <w:rPr>
          <w:rFonts w:ascii="Arial" w:eastAsia="Calibri" w:hAnsi="Arial" w:cs="Arial"/>
          <w:sz w:val="36"/>
          <w:lang w:val="el-GR"/>
        </w:rPr>
        <w:t>Συγκεκριμένα τα αστικά λύματα με το μικροβιακό φορτίο  μπορούν να προξενήσουν διάφορες μολύνσεις όπως τυφοειδή π</w:t>
      </w:r>
      <w:r w:rsidR="0011766A">
        <w:rPr>
          <w:rFonts w:ascii="Arial" w:eastAsia="Calibri" w:hAnsi="Arial" w:cs="Arial"/>
          <w:sz w:val="36"/>
          <w:lang w:val="el-GR"/>
        </w:rPr>
        <w:t>υρετό</w:t>
      </w:r>
      <w:r w:rsidRPr="00286B4A">
        <w:rPr>
          <w:rFonts w:ascii="Arial" w:eastAsia="Calibri" w:hAnsi="Arial" w:cs="Arial"/>
          <w:sz w:val="36"/>
          <w:lang w:val="el-GR"/>
        </w:rPr>
        <w:t>,</w:t>
      </w:r>
      <w:r w:rsidR="0011766A">
        <w:rPr>
          <w:rFonts w:ascii="Arial" w:eastAsia="Calibri" w:hAnsi="Arial" w:cs="Arial"/>
          <w:sz w:val="36"/>
          <w:lang w:val="el-GR"/>
        </w:rPr>
        <w:t xml:space="preserve"> χολέρα</w:t>
      </w:r>
      <w:r w:rsidRPr="00286B4A">
        <w:rPr>
          <w:rFonts w:ascii="Arial" w:eastAsia="Calibri" w:hAnsi="Arial" w:cs="Arial"/>
          <w:sz w:val="36"/>
          <w:lang w:val="el-GR"/>
        </w:rPr>
        <w:t>,</w:t>
      </w:r>
      <w:r w:rsidR="0011766A">
        <w:rPr>
          <w:rFonts w:ascii="Arial" w:eastAsia="Calibri" w:hAnsi="Arial" w:cs="Arial"/>
          <w:sz w:val="36"/>
          <w:lang w:val="el-GR"/>
        </w:rPr>
        <w:t xml:space="preserve"> </w:t>
      </w:r>
      <w:r w:rsidRPr="00286B4A">
        <w:rPr>
          <w:rFonts w:ascii="Arial" w:eastAsia="Calibri" w:hAnsi="Arial" w:cs="Arial"/>
          <w:sz w:val="36"/>
          <w:lang w:val="el-GR"/>
        </w:rPr>
        <w:t xml:space="preserve">γαστρεντερικές νόσους κτλ. Σε μια μελέτη που δημοσιεύθηκε στο Ηνωμένο Βασίλειο το 1998,στην οποία </w:t>
      </w:r>
      <w:proofErr w:type="spellStart"/>
      <w:r w:rsidRPr="00286B4A">
        <w:rPr>
          <w:rFonts w:ascii="Arial" w:eastAsia="Calibri" w:hAnsi="Arial" w:cs="Arial"/>
          <w:sz w:val="36"/>
          <w:lang w:val="el-GR"/>
        </w:rPr>
        <w:t>συμμετίχαν</w:t>
      </w:r>
      <w:proofErr w:type="spellEnd"/>
      <w:r w:rsidR="0011766A">
        <w:rPr>
          <w:rFonts w:ascii="Arial" w:eastAsia="Calibri" w:hAnsi="Arial" w:cs="Arial"/>
          <w:sz w:val="36"/>
          <w:lang w:val="el-GR"/>
        </w:rPr>
        <w:t xml:space="preserve"> χώρες όπως το Ηνωμένο Βασίλειο, Ισπανία, Καναδάς</w:t>
      </w:r>
      <w:r w:rsidRPr="00286B4A">
        <w:rPr>
          <w:rFonts w:ascii="Arial" w:eastAsia="Calibri" w:hAnsi="Arial" w:cs="Arial"/>
          <w:sz w:val="36"/>
          <w:lang w:val="el-GR"/>
        </w:rPr>
        <w:t>,</w:t>
      </w:r>
      <w:r w:rsidR="0011766A">
        <w:rPr>
          <w:rFonts w:ascii="Arial" w:eastAsia="Calibri" w:hAnsi="Arial" w:cs="Arial"/>
          <w:sz w:val="36"/>
          <w:lang w:val="el-GR"/>
        </w:rPr>
        <w:t xml:space="preserve"> </w:t>
      </w:r>
      <w:r w:rsidRPr="00286B4A">
        <w:rPr>
          <w:rFonts w:ascii="Arial" w:eastAsia="Calibri" w:hAnsi="Arial" w:cs="Arial"/>
          <w:sz w:val="36"/>
          <w:lang w:val="el-GR"/>
        </w:rPr>
        <w:t xml:space="preserve">ΗΠΑ και άλλες χώρες για </w:t>
      </w:r>
      <w:r w:rsidR="0011766A">
        <w:rPr>
          <w:rFonts w:ascii="Arial" w:eastAsia="Calibri" w:hAnsi="Arial" w:cs="Arial"/>
          <w:sz w:val="36"/>
          <w:lang w:val="el-GR"/>
        </w:rPr>
        <w:t>την μέτρηση των μικροοργανισμών</w:t>
      </w:r>
      <w:r w:rsidRPr="00286B4A">
        <w:rPr>
          <w:rFonts w:ascii="Arial" w:eastAsia="Calibri" w:hAnsi="Arial" w:cs="Arial"/>
          <w:sz w:val="36"/>
          <w:lang w:val="el-GR"/>
        </w:rPr>
        <w:t>,</w:t>
      </w:r>
      <w:r w:rsidR="0011766A">
        <w:rPr>
          <w:rFonts w:ascii="Arial" w:eastAsia="Calibri" w:hAnsi="Arial" w:cs="Arial"/>
          <w:sz w:val="36"/>
          <w:lang w:val="el-GR"/>
        </w:rPr>
        <w:t xml:space="preserve"> </w:t>
      </w:r>
      <w:r w:rsidRPr="00286B4A">
        <w:rPr>
          <w:rFonts w:ascii="Arial" w:eastAsia="Calibri" w:hAnsi="Arial" w:cs="Arial"/>
          <w:sz w:val="36"/>
          <w:lang w:val="el-GR"/>
        </w:rPr>
        <w:t xml:space="preserve">διαπιστώθηκε ότι οι γαστρεντερικές ασθένειες παράγονται από </w:t>
      </w:r>
      <w:r w:rsidRPr="00286B4A">
        <w:rPr>
          <w:rFonts w:ascii="Arial" w:eastAsia="Calibri" w:hAnsi="Arial" w:cs="Arial"/>
          <w:sz w:val="36"/>
        </w:rPr>
        <w:t>Escherichia</w:t>
      </w:r>
      <w:r w:rsidRPr="00286B4A">
        <w:rPr>
          <w:rFonts w:ascii="Arial" w:eastAsia="Calibri" w:hAnsi="Arial" w:cs="Arial"/>
          <w:sz w:val="36"/>
          <w:lang w:val="el-GR"/>
        </w:rPr>
        <w:t xml:space="preserve"> </w:t>
      </w:r>
      <w:r w:rsidRPr="00286B4A">
        <w:rPr>
          <w:rFonts w:ascii="Arial" w:eastAsia="Calibri" w:hAnsi="Arial" w:cs="Arial"/>
          <w:sz w:val="36"/>
        </w:rPr>
        <w:t>Coli</w:t>
      </w:r>
      <w:r w:rsidR="0011766A">
        <w:rPr>
          <w:rFonts w:ascii="Arial" w:eastAsia="Calibri" w:hAnsi="Arial" w:cs="Arial"/>
          <w:sz w:val="36"/>
          <w:lang w:val="el-GR"/>
        </w:rPr>
        <w:t xml:space="preserve"> γλυκό νερό και οι εντερόκοκκοι</w:t>
      </w:r>
      <w:r w:rsidRPr="00286B4A">
        <w:rPr>
          <w:rFonts w:ascii="Arial" w:eastAsia="Calibri" w:hAnsi="Arial" w:cs="Arial"/>
          <w:sz w:val="36"/>
          <w:lang w:val="el-GR"/>
        </w:rPr>
        <w:t xml:space="preserve"> κοπράνων σε νωπό θαλασσινό νερό.</w:t>
      </w:r>
    </w:p>
    <w:p w14:paraId="2D2318E8" w14:textId="6EBB3287" w:rsidR="00A57AC3" w:rsidRPr="00286B4A" w:rsidRDefault="00E3196E" w:rsidP="00286B4A">
      <w:pPr>
        <w:rPr>
          <w:rFonts w:ascii="Arial" w:eastAsia="Calibri" w:hAnsi="Arial" w:cs="Arial"/>
          <w:sz w:val="36"/>
          <w:lang w:val="el-GR"/>
        </w:rPr>
      </w:pPr>
      <w:r w:rsidRPr="00286B4A">
        <w:rPr>
          <w:rFonts w:ascii="Arial" w:eastAsia="Calibri" w:hAnsi="Arial" w:cs="Arial"/>
          <w:sz w:val="36"/>
          <w:lang w:val="el-GR"/>
        </w:rPr>
        <w:lastRenderedPageBreak/>
        <w:t>Ακόμη ένα περιβαλλοντικό πρόβλημα που δημιουργείται</w:t>
      </w:r>
      <w:r w:rsidR="0011766A">
        <w:rPr>
          <w:rFonts w:ascii="Arial" w:eastAsia="Calibri" w:hAnsi="Arial" w:cs="Arial"/>
          <w:sz w:val="36"/>
          <w:lang w:val="el-GR"/>
        </w:rPr>
        <w:t xml:space="preserve"> είναι ο ευτροφισμός των υδάτων</w:t>
      </w:r>
      <w:r w:rsidRPr="00286B4A">
        <w:rPr>
          <w:rFonts w:ascii="Arial" w:eastAsia="Calibri" w:hAnsi="Arial" w:cs="Arial"/>
          <w:sz w:val="36"/>
          <w:lang w:val="el-GR"/>
        </w:rPr>
        <w:t>. Η αύξηση δηλαδή της συγκέντρωσης των θρεπτικών ουσι</w:t>
      </w:r>
      <w:r w:rsidR="0011766A">
        <w:rPr>
          <w:rFonts w:ascii="Arial" w:eastAsia="Calibri" w:hAnsi="Arial" w:cs="Arial"/>
          <w:sz w:val="36"/>
          <w:lang w:val="el-GR"/>
        </w:rPr>
        <w:t>ών σε λιμναία περιβάλλοντα</w:t>
      </w:r>
      <w:r w:rsidRPr="00286B4A">
        <w:rPr>
          <w:rFonts w:ascii="Arial" w:eastAsia="Calibri" w:hAnsi="Arial" w:cs="Arial"/>
          <w:sz w:val="36"/>
          <w:lang w:val="el-GR"/>
        </w:rPr>
        <w:t>,</w:t>
      </w:r>
      <w:r w:rsidR="0011766A">
        <w:rPr>
          <w:rFonts w:ascii="Arial" w:eastAsia="Calibri" w:hAnsi="Arial" w:cs="Arial"/>
          <w:sz w:val="36"/>
          <w:lang w:val="el-GR"/>
        </w:rPr>
        <w:t xml:space="preserve"> </w:t>
      </w:r>
      <w:r w:rsidRPr="00286B4A">
        <w:rPr>
          <w:rFonts w:ascii="Arial" w:eastAsia="Calibri" w:hAnsi="Arial" w:cs="Arial"/>
          <w:sz w:val="36"/>
          <w:lang w:val="el-GR"/>
        </w:rPr>
        <w:t>η υπέρμετρη ανάπτυξη κάποιων φ</w:t>
      </w:r>
      <w:r w:rsidR="0011766A">
        <w:rPr>
          <w:rFonts w:ascii="Arial" w:eastAsia="Calibri" w:hAnsi="Arial" w:cs="Arial"/>
          <w:sz w:val="36"/>
          <w:lang w:val="el-GR"/>
        </w:rPr>
        <w:t xml:space="preserve">υτικών οργανισμών όπως τα </w:t>
      </w:r>
      <w:proofErr w:type="spellStart"/>
      <w:r w:rsidR="0011766A">
        <w:rPr>
          <w:rFonts w:ascii="Arial" w:eastAsia="Calibri" w:hAnsi="Arial" w:cs="Arial"/>
          <w:sz w:val="36"/>
          <w:lang w:val="el-GR"/>
        </w:rPr>
        <w:t>φύκια</w:t>
      </w:r>
      <w:r w:rsidRPr="00286B4A">
        <w:rPr>
          <w:rFonts w:ascii="Arial" w:eastAsia="Calibri" w:hAnsi="Arial" w:cs="Arial"/>
          <w:sz w:val="36"/>
          <w:lang w:val="el-GR"/>
        </w:rPr>
        <w:t>.Τα</w:t>
      </w:r>
      <w:proofErr w:type="spellEnd"/>
      <w:r w:rsidRPr="00286B4A">
        <w:rPr>
          <w:rFonts w:ascii="Arial" w:eastAsia="Calibri" w:hAnsi="Arial" w:cs="Arial"/>
          <w:sz w:val="36"/>
          <w:lang w:val="el-GR"/>
        </w:rPr>
        <w:t xml:space="preserve"> φύκια λοιπόν τόσο οξυγόνο όσο τα ψάρια και γενικά οι ζωντανοί οργα</w:t>
      </w:r>
      <w:r w:rsidR="0011766A">
        <w:rPr>
          <w:rFonts w:ascii="Arial" w:eastAsia="Calibri" w:hAnsi="Arial" w:cs="Arial"/>
          <w:sz w:val="36"/>
          <w:lang w:val="el-GR"/>
        </w:rPr>
        <w:t>νισμοί να μην μπορούν να ζήσουν</w:t>
      </w:r>
      <w:r w:rsidRPr="00286B4A">
        <w:rPr>
          <w:rFonts w:ascii="Arial" w:eastAsia="Calibri" w:hAnsi="Arial" w:cs="Arial"/>
          <w:sz w:val="36"/>
          <w:lang w:val="el-GR"/>
        </w:rPr>
        <w:t>. Προφανείς είν</w:t>
      </w:r>
      <w:r w:rsidR="0011766A">
        <w:rPr>
          <w:rFonts w:ascii="Arial" w:eastAsia="Calibri" w:hAnsi="Arial" w:cs="Arial"/>
          <w:sz w:val="36"/>
          <w:lang w:val="el-GR"/>
        </w:rPr>
        <w:t>αι και οι συνέπειες στην αλιεία</w:t>
      </w:r>
      <w:r w:rsidRPr="00286B4A">
        <w:rPr>
          <w:rFonts w:ascii="Arial" w:eastAsia="Calibri" w:hAnsi="Arial" w:cs="Arial"/>
          <w:sz w:val="36"/>
          <w:lang w:val="el-GR"/>
        </w:rPr>
        <w:t>, αλλά και στα υδρόβια και αρπακτικά πουλιά των οποίω</w:t>
      </w:r>
      <w:r w:rsidR="0011766A">
        <w:rPr>
          <w:rFonts w:ascii="Arial" w:eastAsia="Calibri" w:hAnsi="Arial" w:cs="Arial"/>
          <w:sz w:val="36"/>
          <w:lang w:val="el-GR"/>
        </w:rPr>
        <w:t xml:space="preserve">ν ο πληθυσμός μειώνεται ραγδαία. </w:t>
      </w:r>
      <w:r w:rsidRPr="00286B4A">
        <w:rPr>
          <w:rFonts w:ascii="Arial" w:eastAsia="Calibri" w:hAnsi="Arial" w:cs="Arial"/>
          <w:sz w:val="36"/>
          <w:lang w:val="el-GR"/>
        </w:rPr>
        <w:t>Όλα τα φυτά και οι οργανισμοί (χλωρίδα – πανίδα) που ζουν οι εκτίθενται σε ρυπασμένα υδάτινα συστήματα μπορούν να επηρεαστούν. Οι επιπτώσεις μπορούν να βλάψουν μεμονωμένα είδη και να επηρεάσουν τις φυσικές βιολογικές κοινότητες στις οποίες ανήκουν.</w:t>
      </w:r>
    </w:p>
    <w:p w14:paraId="367F34DA" w14:textId="77777777" w:rsidR="00A57AC3" w:rsidRPr="00286B4A" w:rsidRDefault="00A57AC3" w:rsidP="00286B4A">
      <w:pPr>
        <w:rPr>
          <w:rFonts w:ascii="Arial" w:eastAsia="Calibri" w:hAnsi="Arial" w:cs="Arial"/>
          <w:sz w:val="36"/>
          <w:lang w:val="el-GR"/>
        </w:rPr>
      </w:pPr>
    </w:p>
    <w:p w14:paraId="491B6E5B" w14:textId="58982A94" w:rsidR="00A57AC3" w:rsidRPr="0011766A" w:rsidRDefault="0011766A" w:rsidP="00286B4A">
      <w:pPr>
        <w:rPr>
          <w:rFonts w:ascii="Arial" w:eastAsia="Calibri" w:hAnsi="Arial" w:cs="Arial"/>
          <w:color w:val="1F3864" w:themeColor="accent1" w:themeShade="80"/>
          <w:sz w:val="36"/>
          <w:lang w:val="el-GR"/>
        </w:rPr>
      </w:pPr>
      <w:r w:rsidRPr="0011766A">
        <w:rPr>
          <w:rFonts w:ascii="Arial" w:eastAsia="Calibri" w:hAnsi="Arial" w:cs="Arial"/>
          <w:color w:val="1F3864" w:themeColor="accent1" w:themeShade="80"/>
          <w:sz w:val="36"/>
          <w:lang w:val="el-GR"/>
        </w:rPr>
        <w:t>Αντικρουόμενες θέσεις</w:t>
      </w:r>
    </w:p>
    <w:p w14:paraId="3C6566C3" w14:textId="1173C196" w:rsidR="00A57AC3" w:rsidRPr="00286B4A" w:rsidRDefault="00E3196E" w:rsidP="00286B4A">
      <w:pPr>
        <w:rPr>
          <w:rFonts w:ascii="Arial" w:eastAsia="Calibri" w:hAnsi="Arial" w:cs="Arial"/>
          <w:sz w:val="36"/>
          <w:lang w:val="el-GR"/>
        </w:rPr>
      </w:pPr>
      <w:r w:rsidRPr="00286B4A">
        <w:rPr>
          <w:rFonts w:ascii="Arial" w:eastAsia="Calibri" w:hAnsi="Arial" w:cs="Arial"/>
          <w:sz w:val="36"/>
          <w:lang w:val="el-GR"/>
        </w:rPr>
        <w:t>Ακόμη κα μπροστά σε μια περιβαλλοντική καταστροφή υπάρχουν άνθρωποι που επωφελούνται από αυτή. Πιο συγκεκριμένα η σύγκρουση οικονομίας και περιβάλλοντος αποτελεί την αφετηρία τω</w:t>
      </w:r>
      <w:r w:rsidR="0011766A">
        <w:rPr>
          <w:rFonts w:ascii="Arial" w:eastAsia="Calibri" w:hAnsi="Arial" w:cs="Arial"/>
          <w:sz w:val="36"/>
          <w:lang w:val="el-GR"/>
        </w:rPr>
        <w:t>ν προβλημάτων του περιβάλλοντος</w:t>
      </w:r>
      <w:r w:rsidRPr="00286B4A">
        <w:rPr>
          <w:rFonts w:ascii="Arial" w:eastAsia="Calibri" w:hAnsi="Arial" w:cs="Arial"/>
          <w:sz w:val="36"/>
          <w:lang w:val="el-GR"/>
        </w:rPr>
        <w:t>.</w:t>
      </w:r>
      <w:r w:rsidR="0011766A">
        <w:rPr>
          <w:rFonts w:ascii="Arial" w:eastAsia="Calibri" w:hAnsi="Arial" w:cs="Arial"/>
          <w:sz w:val="36"/>
          <w:lang w:val="el-GR"/>
        </w:rPr>
        <w:t xml:space="preserve"> </w:t>
      </w:r>
      <w:r w:rsidRPr="00286B4A">
        <w:rPr>
          <w:rFonts w:ascii="Arial" w:eastAsia="Calibri" w:hAnsi="Arial" w:cs="Arial"/>
          <w:sz w:val="36"/>
          <w:lang w:val="el-GR"/>
        </w:rPr>
        <w:t xml:space="preserve">Βιομηχανίες και πολυεθνικές έχοντας ως σκοπό την μαζική παραγωγή με το μικρότερο δυνατό κόστος παραβλέπουν </w:t>
      </w:r>
      <w:r w:rsidR="0011766A">
        <w:rPr>
          <w:rFonts w:ascii="Arial" w:eastAsia="Calibri" w:hAnsi="Arial" w:cs="Arial"/>
          <w:sz w:val="36"/>
          <w:lang w:val="el-GR"/>
        </w:rPr>
        <w:t>οποιοδήποτε φιλικό – οικολογικό</w:t>
      </w:r>
      <w:r w:rsidRPr="00286B4A">
        <w:rPr>
          <w:rFonts w:ascii="Arial" w:eastAsia="Calibri" w:hAnsi="Arial" w:cs="Arial"/>
          <w:sz w:val="36"/>
          <w:lang w:val="el-GR"/>
        </w:rPr>
        <w:t xml:space="preserve"> τρόπο λειτουργίας  τους καθώς για </w:t>
      </w:r>
      <w:r w:rsidR="0011766A">
        <w:rPr>
          <w:rFonts w:ascii="Arial" w:eastAsia="Calibri" w:hAnsi="Arial" w:cs="Arial"/>
          <w:sz w:val="36"/>
          <w:lang w:val="el-GR"/>
        </w:rPr>
        <w:t>αυτές αποτελεί οικονομική πληγή</w:t>
      </w:r>
      <w:r w:rsidRPr="00286B4A">
        <w:rPr>
          <w:rFonts w:ascii="Arial" w:eastAsia="Calibri" w:hAnsi="Arial" w:cs="Arial"/>
          <w:sz w:val="36"/>
          <w:lang w:val="el-GR"/>
        </w:rPr>
        <w:t>. Ακόμη η ρύπανση των υδάτων σε</w:t>
      </w:r>
      <w:r w:rsidR="0011766A">
        <w:rPr>
          <w:rFonts w:ascii="Arial" w:eastAsia="Calibri" w:hAnsi="Arial" w:cs="Arial"/>
          <w:sz w:val="36"/>
          <w:lang w:val="el-GR"/>
        </w:rPr>
        <w:t xml:space="preserve"> ορισμένες περιπτώσεις αποτελεί</w:t>
      </w:r>
      <w:r w:rsidRPr="00286B4A">
        <w:rPr>
          <w:rFonts w:ascii="Arial" w:eastAsia="Calibri" w:hAnsi="Arial" w:cs="Arial"/>
          <w:sz w:val="36"/>
          <w:lang w:val="el-GR"/>
        </w:rPr>
        <w:t xml:space="preserve"> το σκοπό ενισχύοντας έτσι </w:t>
      </w:r>
      <w:r w:rsidRPr="00286B4A">
        <w:rPr>
          <w:rFonts w:ascii="Arial" w:eastAsia="Calibri" w:hAnsi="Arial" w:cs="Arial"/>
          <w:sz w:val="36"/>
          <w:lang w:val="el-GR"/>
        </w:rPr>
        <w:lastRenderedPageBreak/>
        <w:t>τον καταναλωτισμό και τα έσοδα των οικονομικά ισχυρότερων.</w:t>
      </w:r>
    </w:p>
    <w:p w14:paraId="1924082E" w14:textId="77777777" w:rsidR="00A57AC3" w:rsidRPr="00286B4A" w:rsidRDefault="00A57AC3" w:rsidP="00286B4A">
      <w:pPr>
        <w:rPr>
          <w:rFonts w:ascii="Arial" w:eastAsia="Calibri" w:hAnsi="Arial" w:cs="Arial"/>
          <w:sz w:val="36"/>
          <w:lang w:val="el-GR"/>
        </w:rPr>
      </w:pPr>
    </w:p>
    <w:p w14:paraId="165A8F2D" w14:textId="7FD46C70" w:rsidR="00A57AC3" w:rsidRPr="00286B4A" w:rsidRDefault="00F97D0D" w:rsidP="00286B4A">
      <w:pPr>
        <w:rPr>
          <w:rFonts w:ascii="Arial" w:eastAsia="Calibri Light" w:hAnsi="Arial" w:cs="Arial"/>
          <w:sz w:val="36"/>
          <w:lang w:val="el-GR"/>
        </w:rPr>
      </w:pPr>
      <w:r w:rsidRPr="00F97D0D">
        <w:rPr>
          <w:rFonts w:ascii="Arial" w:eastAsia="Calibri Light" w:hAnsi="Arial" w:cs="Arial"/>
          <w:b/>
          <w:color w:val="1F3864" w:themeColor="accent1" w:themeShade="80"/>
          <w:sz w:val="36"/>
          <w:lang w:val="el-GR"/>
        </w:rPr>
        <w:t>ΠΛΑΙΣΙΟ ΔΙΔΑΣΚΑΛΙΑΣ:</w:t>
      </w:r>
      <w:r w:rsidR="00E3196E" w:rsidRPr="00286B4A">
        <w:rPr>
          <w:rFonts w:ascii="Arial" w:eastAsia="Calibri Light" w:hAnsi="Arial" w:cs="Arial"/>
          <w:b/>
          <w:sz w:val="36"/>
          <w:u w:val="single"/>
          <w:lang w:val="el-GR"/>
        </w:rPr>
        <w:br/>
      </w:r>
    </w:p>
    <w:p w14:paraId="2B33693F" w14:textId="7012F79E" w:rsidR="00A57AC3" w:rsidRPr="00286B4A" w:rsidRDefault="00E3196E" w:rsidP="00F97D0D">
      <w:pPr>
        <w:spacing w:before="116" w:after="0" w:line="240" w:lineRule="auto"/>
        <w:rPr>
          <w:rFonts w:ascii="Arial" w:eastAsia="Times New Roman" w:hAnsi="Arial" w:cs="Arial"/>
          <w:position w:val="12"/>
          <w:sz w:val="36"/>
          <w:lang w:val="el-GR"/>
        </w:rPr>
      </w:pPr>
      <w:r w:rsidRPr="00286B4A">
        <w:rPr>
          <w:rFonts w:ascii="Arial" w:eastAsia="Calibri Light" w:hAnsi="Arial" w:cs="Arial"/>
          <w:sz w:val="36"/>
          <w:lang w:val="el-GR"/>
        </w:rPr>
        <w:t>Το παραπάνω πρόβλημα σχεδιάστηκε ώστε να δοθεί σε παιδιά της Α’ Γυμνασίου και αφορά την 5η Θεματική Ενότητα: Ποσοστά.</w:t>
      </w:r>
      <w:r w:rsidRPr="00286B4A">
        <w:rPr>
          <w:rFonts w:ascii="Arial" w:eastAsia="Times New Roman" w:hAnsi="Arial" w:cs="Arial"/>
          <w:color w:val="000000"/>
          <w:sz w:val="36"/>
          <w:lang w:val="el-GR"/>
        </w:rPr>
        <w:t xml:space="preserve"> </w:t>
      </w:r>
      <w:r w:rsidRPr="00286B4A">
        <w:rPr>
          <w:rFonts w:ascii="Arial" w:eastAsia="Calibri" w:hAnsi="Arial" w:cs="Arial"/>
          <w:color w:val="000000"/>
          <w:sz w:val="36"/>
          <w:lang w:val="el-GR"/>
        </w:rPr>
        <w:t xml:space="preserve">Το πρόβλημα βοηθά στην κατανόηση της έννοιας των ποσοστών και εύκολα διαπιστώνεται η </w:t>
      </w:r>
      <w:r w:rsidR="0011766A">
        <w:rPr>
          <w:rFonts w:ascii="Arial" w:eastAsia="Calibri" w:hAnsi="Arial" w:cs="Arial"/>
          <w:color w:val="000000"/>
          <w:sz w:val="36"/>
          <w:lang w:val="el-GR"/>
        </w:rPr>
        <w:t xml:space="preserve">χρησιμότητα τους στις εφαρμογές. </w:t>
      </w:r>
      <w:r w:rsidRPr="00286B4A">
        <w:rPr>
          <w:rFonts w:ascii="Arial" w:eastAsia="Calibri" w:hAnsi="Arial" w:cs="Arial"/>
          <w:color w:val="000000"/>
          <w:sz w:val="36"/>
          <w:lang w:val="el-GR"/>
        </w:rPr>
        <w:t>Επιπλέον απαιτεί καλή κατανόηση των πράξεων των κλασμάτων που αναφέρεται στην 2</w:t>
      </w:r>
      <w:r w:rsidRPr="00286B4A">
        <w:rPr>
          <w:rFonts w:ascii="Arial" w:eastAsia="Calibri" w:hAnsi="Arial" w:cs="Arial"/>
          <w:color w:val="000000"/>
          <w:position w:val="12"/>
          <w:sz w:val="36"/>
          <w:vertAlign w:val="superscript"/>
          <w:lang w:val="el-GR"/>
        </w:rPr>
        <w:t>η</w:t>
      </w:r>
      <w:r w:rsidRPr="00286B4A">
        <w:rPr>
          <w:rFonts w:ascii="Arial" w:eastAsia="Calibri" w:hAnsi="Arial" w:cs="Arial"/>
          <w:color w:val="000000"/>
          <w:position w:val="12"/>
          <w:sz w:val="36"/>
          <w:lang w:val="el-GR"/>
        </w:rPr>
        <w:t xml:space="preserve"> ενότητα της Α΄ Γυμνασίου και περιέχει τεχνικές και γνώσεις όπως  η μέθοδος ''χιαστί'', που αν</w:t>
      </w:r>
      <w:r w:rsidR="0011766A">
        <w:rPr>
          <w:rFonts w:ascii="Arial" w:eastAsia="Calibri" w:hAnsi="Arial" w:cs="Arial"/>
          <w:color w:val="000000"/>
          <w:position w:val="12"/>
          <w:sz w:val="36"/>
          <w:lang w:val="el-GR"/>
        </w:rPr>
        <w:t xml:space="preserve">ήκουν στην 3η θεματική ενότητα </w:t>
      </w:r>
      <w:r w:rsidRPr="00286B4A">
        <w:rPr>
          <w:rFonts w:ascii="Arial" w:eastAsia="Calibri" w:hAnsi="Arial" w:cs="Arial"/>
          <w:color w:val="000000"/>
          <w:position w:val="12"/>
          <w:sz w:val="36"/>
          <w:lang w:val="el-GR"/>
        </w:rPr>
        <w:t>της ΣΤ΄ Δημοτικού τάξης. Ακόμη, χρησιμοποιεί γνώσεις από την 2η Θεματική Ενότητα  της ΣΤ΄ Δημοτικού τάξης, που αφορά τις εξισώσεις, αφού οι παραπάνω μέθοδοι καταλήγουν σε αυτό το βήμα προκειμένου να βρεθεί το ζητούμενο.</w:t>
      </w:r>
    </w:p>
    <w:p w14:paraId="7545E517" w14:textId="77777777" w:rsidR="00A57AC3" w:rsidRPr="00286B4A" w:rsidRDefault="00A57AC3" w:rsidP="00286B4A">
      <w:pPr>
        <w:rPr>
          <w:rFonts w:ascii="Arial" w:eastAsia="Calibri" w:hAnsi="Arial" w:cs="Arial"/>
          <w:sz w:val="36"/>
          <w:lang w:val="el-GR"/>
        </w:rPr>
      </w:pPr>
    </w:p>
    <w:p w14:paraId="157287B0" w14:textId="16121D88" w:rsidR="00A57AC3" w:rsidRPr="00286B4A" w:rsidRDefault="00E3196E" w:rsidP="00F97D0D">
      <w:pPr>
        <w:spacing w:before="116" w:after="0" w:line="240" w:lineRule="auto"/>
        <w:rPr>
          <w:rFonts w:ascii="Arial" w:eastAsia="Calibri" w:hAnsi="Arial" w:cs="Arial"/>
          <w:color w:val="000000"/>
          <w:sz w:val="36"/>
          <w:lang w:val="el-GR"/>
        </w:rPr>
      </w:pPr>
      <w:r w:rsidRPr="00286B4A">
        <w:rPr>
          <w:rFonts w:ascii="Arial" w:eastAsia="Calibri" w:hAnsi="Arial" w:cs="Arial"/>
          <w:color w:val="000000"/>
          <w:sz w:val="36"/>
          <w:lang w:val="el-GR"/>
        </w:rPr>
        <w:t>Το πρόβλημα βασίζεται σε δεδομένα και καταστάσεις, με τα οποία είναι πιθανό να έρθουν σε επαφή οι μαθητές/</w:t>
      </w:r>
      <w:proofErr w:type="spellStart"/>
      <w:r w:rsidRPr="00286B4A">
        <w:rPr>
          <w:rFonts w:ascii="Arial" w:eastAsia="Calibri" w:hAnsi="Arial" w:cs="Arial"/>
          <w:color w:val="000000"/>
          <w:sz w:val="36"/>
          <w:lang w:val="el-GR"/>
        </w:rPr>
        <w:t>ριες</w:t>
      </w:r>
      <w:proofErr w:type="spellEnd"/>
      <w:r w:rsidRPr="00286B4A">
        <w:rPr>
          <w:rFonts w:ascii="Arial" w:eastAsia="Calibri" w:hAnsi="Arial" w:cs="Arial"/>
          <w:color w:val="000000"/>
          <w:sz w:val="36"/>
          <w:lang w:val="el-GR"/>
        </w:rPr>
        <w:t xml:space="preserve"> αυτής της ηλικίας, αφού αναφέρεται άμεσα σε ένα σοβαρό περιβαλλοντικό ζήτημα. </w:t>
      </w:r>
      <w:r w:rsidRPr="00286B4A">
        <w:rPr>
          <w:rFonts w:ascii="Arial" w:eastAsia="Calibri" w:hAnsi="Arial" w:cs="Arial"/>
          <w:color w:val="000000"/>
          <w:sz w:val="36"/>
          <w:lang w:val="el-GR"/>
        </w:rPr>
        <w:br/>
      </w:r>
    </w:p>
    <w:p w14:paraId="65CC26CE" w14:textId="77777777" w:rsidR="00A57AC3" w:rsidRPr="00286B4A" w:rsidRDefault="00A57AC3" w:rsidP="00286B4A">
      <w:pPr>
        <w:spacing w:before="116" w:after="0" w:line="240" w:lineRule="auto"/>
        <w:ind w:left="432" w:hanging="432"/>
        <w:rPr>
          <w:rFonts w:ascii="Arial" w:eastAsia="Calibri" w:hAnsi="Arial" w:cs="Arial"/>
          <w:color w:val="000000"/>
          <w:sz w:val="36"/>
          <w:lang w:val="el-GR"/>
        </w:rPr>
      </w:pPr>
    </w:p>
    <w:p w14:paraId="34D40291" w14:textId="77777777" w:rsidR="00A57AC3" w:rsidRPr="00286B4A" w:rsidRDefault="00E3196E" w:rsidP="00286B4A">
      <w:pPr>
        <w:spacing w:before="116" w:after="0" w:line="240" w:lineRule="auto"/>
        <w:rPr>
          <w:rFonts w:ascii="Arial" w:eastAsia="Calibri" w:hAnsi="Arial" w:cs="Arial"/>
          <w:color w:val="000000"/>
          <w:sz w:val="36"/>
          <w:u w:val="single"/>
          <w:lang w:val="el-GR"/>
        </w:rPr>
      </w:pPr>
      <w:r w:rsidRPr="0011766A">
        <w:rPr>
          <w:rFonts w:ascii="Arial" w:eastAsia="Calibri" w:hAnsi="Arial" w:cs="Arial"/>
          <w:color w:val="1F3864" w:themeColor="accent1" w:themeShade="80"/>
          <w:sz w:val="36"/>
          <w:u w:val="single"/>
          <w:lang w:val="el-GR"/>
        </w:rPr>
        <w:t>Διδακτικοί στόχοι:</w:t>
      </w:r>
      <w:r w:rsidRPr="00286B4A">
        <w:rPr>
          <w:rFonts w:ascii="Arial" w:eastAsia="Calibri" w:hAnsi="Arial" w:cs="Arial"/>
          <w:color w:val="000000"/>
          <w:sz w:val="36"/>
          <w:u w:val="single"/>
          <w:lang w:val="el-GR"/>
        </w:rPr>
        <w:br/>
      </w:r>
    </w:p>
    <w:p w14:paraId="44733AA9" w14:textId="7290350E" w:rsidR="00A57AC3" w:rsidRPr="00286B4A" w:rsidRDefault="00E3196E" w:rsidP="00F97D0D">
      <w:pPr>
        <w:spacing w:before="116" w:after="0" w:line="240" w:lineRule="auto"/>
        <w:rPr>
          <w:rFonts w:ascii="Arial" w:eastAsia="Calibri" w:hAnsi="Arial" w:cs="Arial"/>
          <w:color w:val="000000"/>
          <w:sz w:val="36"/>
          <w:lang w:val="el-GR"/>
        </w:rPr>
      </w:pPr>
      <w:r w:rsidRPr="00286B4A">
        <w:rPr>
          <w:rFonts w:ascii="Arial" w:eastAsia="Calibri" w:hAnsi="Arial" w:cs="Arial"/>
          <w:color w:val="000000"/>
          <w:sz w:val="36"/>
          <w:lang w:val="el-GR"/>
        </w:rPr>
        <w:lastRenderedPageBreak/>
        <w:t>Οι διδακτικοί στόχοι της διδασκαλίας του μαθηματικού προβλήματος ποικίλλουν και είναι οι εξής:</w:t>
      </w:r>
    </w:p>
    <w:p w14:paraId="139E31E6" w14:textId="77777777" w:rsidR="00A57AC3" w:rsidRPr="00286B4A" w:rsidRDefault="00E3196E" w:rsidP="00286B4A">
      <w:pPr>
        <w:numPr>
          <w:ilvl w:val="0"/>
          <w:numId w:val="3"/>
        </w:numPr>
        <w:spacing w:before="116" w:after="0" w:line="240" w:lineRule="auto"/>
        <w:ind w:left="720" w:hanging="360"/>
        <w:rPr>
          <w:rFonts w:ascii="Arial" w:eastAsia="Calibri" w:hAnsi="Arial" w:cs="Arial"/>
          <w:color w:val="000000"/>
          <w:sz w:val="36"/>
          <w:lang w:val="el-GR"/>
        </w:rPr>
      </w:pPr>
      <w:r w:rsidRPr="00286B4A">
        <w:rPr>
          <w:rFonts w:ascii="Arial" w:eastAsia="Calibri" w:hAnsi="Arial" w:cs="Arial"/>
          <w:color w:val="000000"/>
          <w:sz w:val="36"/>
          <w:lang w:val="el-GR"/>
        </w:rPr>
        <w:t>Η εξοικείωση των μαθητών με την κατανόηση των δεδομένων και των ζητημάτων ενός μαθηματικού προβλήματος.</w:t>
      </w:r>
    </w:p>
    <w:p w14:paraId="36ED097D" w14:textId="77777777" w:rsidR="00A57AC3" w:rsidRPr="00286B4A" w:rsidRDefault="00E3196E" w:rsidP="00286B4A">
      <w:pPr>
        <w:numPr>
          <w:ilvl w:val="0"/>
          <w:numId w:val="3"/>
        </w:numPr>
        <w:spacing w:before="116" w:after="0" w:line="240" w:lineRule="auto"/>
        <w:ind w:left="720" w:hanging="360"/>
        <w:rPr>
          <w:rFonts w:ascii="Arial" w:eastAsia="Calibri" w:hAnsi="Arial" w:cs="Arial"/>
          <w:color w:val="000000"/>
          <w:sz w:val="36"/>
          <w:lang w:val="el-GR"/>
        </w:rPr>
      </w:pPr>
      <w:r w:rsidRPr="00286B4A">
        <w:rPr>
          <w:rFonts w:ascii="Arial" w:eastAsia="Calibri" w:hAnsi="Arial" w:cs="Arial"/>
          <w:color w:val="000000"/>
          <w:sz w:val="36"/>
          <w:lang w:val="el-GR"/>
        </w:rPr>
        <w:t>Η καλύτερη και πιο αποδοτική κατανόηση του μαθηματικού φαινομένου, δηλαδή των ποσοστών και των πράξεων μέσω της πρακτικής χρήσης τους.</w:t>
      </w:r>
    </w:p>
    <w:p w14:paraId="3E91DE72" w14:textId="77777777" w:rsidR="00A57AC3" w:rsidRPr="00286B4A" w:rsidRDefault="00E3196E" w:rsidP="00286B4A">
      <w:pPr>
        <w:numPr>
          <w:ilvl w:val="0"/>
          <w:numId w:val="3"/>
        </w:numPr>
        <w:spacing w:before="116" w:after="0" w:line="240" w:lineRule="auto"/>
        <w:ind w:left="720" w:hanging="360"/>
        <w:rPr>
          <w:rFonts w:ascii="Arial" w:eastAsia="Calibri" w:hAnsi="Arial" w:cs="Arial"/>
          <w:color w:val="000000"/>
          <w:sz w:val="36"/>
          <w:lang w:val="el-GR"/>
        </w:rPr>
      </w:pPr>
      <w:r w:rsidRPr="00286B4A">
        <w:rPr>
          <w:rFonts w:ascii="Arial" w:eastAsia="Calibri" w:hAnsi="Arial" w:cs="Arial"/>
          <w:color w:val="000000"/>
          <w:sz w:val="36"/>
          <w:lang w:val="el-GR"/>
        </w:rPr>
        <w:t>Η ενημέρωση και η ευαισθητοποίηση σχετικά με το περιβαλλοντικό ζήτημα, δηλαδή τη ρύπανση των υδάτων.</w:t>
      </w:r>
    </w:p>
    <w:p w14:paraId="7D0F93AD" w14:textId="77777777" w:rsidR="00A57AC3" w:rsidRPr="00286B4A" w:rsidRDefault="00E3196E" w:rsidP="00286B4A">
      <w:pPr>
        <w:numPr>
          <w:ilvl w:val="0"/>
          <w:numId w:val="3"/>
        </w:numPr>
        <w:spacing w:before="116" w:after="0" w:line="240" w:lineRule="auto"/>
        <w:ind w:left="720" w:hanging="360"/>
        <w:rPr>
          <w:rFonts w:ascii="Arial" w:eastAsia="Calibri" w:hAnsi="Arial" w:cs="Arial"/>
          <w:color w:val="000000"/>
          <w:sz w:val="36"/>
          <w:lang w:val="el-GR"/>
        </w:rPr>
      </w:pPr>
      <w:r w:rsidRPr="00286B4A">
        <w:rPr>
          <w:rFonts w:ascii="Arial" w:eastAsia="Calibri" w:hAnsi="Arial" w:cs="Arial"/>
          <w:color w:val="000000"/>
          <w:sz w:val="36"/>
          <w:lang w:val="el-GR"/>
        </w:rPr>
        <w:t>Η όξυνση του νου μέσω της διαδικασίας επεξεργασίας και επίλυσης του προβλήματος.</w:t>
      </w:r>
    </w:p>
    <w:p w14:paraId="59A15300" w14:textId="77777777" w:rsidR="00A57AC3" w:rsidRPr="00286B4A" w:rsidRDefault="00A57AC3" w:rsidP="00286B4A">
      <w:pPr>
        <w:spacing w:before="116" w:after="0" w:line="240" w:lineRule="auto"/>
        <w:ind w:left="720"/>
        <w:rPr>
          <w:rFonts w:ascii="Arial" w:eastAsia="Calibri" w:hAnsi="Arial" w:cs="Arial"/>
          <w:color w:val="000000"/>
          <w:sz w:val="36"/>
          <w:lang w:val="el-GR"/>
        </w:rPr>
      </w:pPr>
    </w:p>
    <w:p w14:paraId="1CFA0A48" w14:textId="77777777" w:rsidR="00A57AC3" w:rsidRPr="00286B4A" w:rsidRDefault="00A57AC3" w:rsidP="00286B4A">
      <w:pPr>
        <w:spacing w:before="116" w:after="0" w:line="240" w:lineRule="auto"/>
        <w:ind w:left="720"/>
        <w:rPr>
          <w:rFonts w:ascii="Arial" w:eastAsia="Calibri" w:hAnsi="Arial" w:cs="Arial"/>
          <w:color w:val="000000"/>
          <w:sz w:val="36"/>
          <w:lang w:val="el-GR"/>
        </w:rPr>
      </w:pPr>
    </w:p>
    <w:p w14:paraId="3F69397C" w14:textId="77777777" w:rsidR="00A57AC3" w:rsidRPr="00286B4A" w:rsidRDefault="00E3196E" w:rsidP="00286B4A">
      <w:pPr>
        <w:spacing w:before="116" w:after="0" w:line="240" w:lineRule="auto"/>
        <w:ind w:left="720"/>
        <w:rPr>
          <w:rFonts w:ascii="Arial" w:eastAsia="Calibri" w:hAnsi="Arial" w:cs="Arial"/>
          <w:color w:val="000000"/>
          <w:sz w:val="36"/>
          <w:lang w:val="el-GR"/>
        </w:rPr>
      </w:pPr>
      <w:r w:rsidRPr="00286B4A">
        <w:rPr>
          <w:rFonts w:ascii="Arial" w:eastAsia="Calibri" w:hAnsi="Arial" w:cs="Arial"/>
          <w:color w:val="000000"/>
          <w:sz w:val="36"/>
          <w:lang w:val="el-GR"/>
        </w:rPr>
        <w:br/>
      </w:r>
    </w:p>
    <w:p w14:paraId="42CF0EE8" w14:textId="77777777" w:rsidR="00A57AC3" w:rsidRPr="00286B4A" w:rsidRDefault="00A57AC3" w:rsidP="00286B4A">
      <w:pPr>
        <w:spacing w:before="116" w:after="0" w:line="240" w:lineRule="auto"/>
        <w:ind w:left="432" w:hanging="432"/>
        <w:rPr>
          <w:rFonts w:ascii="Arial" w:eastAsia="Times New Roman" w:hAnsi="Arial" w:cs="Arial"/>
          <w:sz w:val="36"/>
          <w:u w:val="single"/>
          <w:lang w:val="el-GR"/>
        </w:rPr>
      </w:pPr>
    </w:p>
    <w:p w14:paraId="1C7BB15A" w14:textId="77777777" w:rsidR="00A57AC3" w:rsidRPr="00286B4A" w:rsidRDefault="00A57AC3" w:rsidP="00286B4A">
      <w:pPr>
        <w:spacing w:before="116" w:after="0" w:line="240" w:lineRule="auto"/>
        <w:ind w:left="432" w:hanging="432"/>
        <w:rPr>
          <w:rFonts w:ascii="Arial" w:eastAsia="Times New Roman" w:hAnsi="Arial" w:cs="Arial"/>
          <w:sz w:val="36"/>
          <w:u w:val="single"/>
          <w:lang w:val="el-GR"/>
        </w:rPr>
      </w:pPr>
    </w:p>
    <w:p w14:paraId="2CEBB45B" w14:textId="77777777" w:rsidR="00A57AC3" w:rsidRPr="0011766A" w:rsidRDefault="00E3196E" w:rsidP="00286B4A">
      <w:pPr>
        <w:spacing w:before="116" w:after="0" w:line="240" w:lineRule="auto"/>
        <w:rPr>
          <w:rFonts w:ascii="Arial" w:eastAsia="Times New Roman" w:hAnsi="Arial" w:cs="Arial"/>
          <w:color w:val="1F3864" w:themeColor="accent1" w:themeShade="80"/>
          <w:sz w:val="36"/>
          <w:u w:val="single"/>
          <w:lang w:val="el-GR"/>
        </w:rPr>
      </w:pPr>
      <w:r w:rsidRPr="0011766A">
        <w:rPr>
          <w:rFonts w:ascii="Arial" w:eastAsia="Times New Roman" w:hAnsi="Arial" w:cs="Arial"/>
          <w:color w:val="1F3864" w:themeColor="accent1" w:themeShade="80"/>
          <w:sz w:val="36"/>
          <w:u w:val="single"/>
        </w:rPr>
        <w:t>Debate</w:t>
      </w:r>
    </w:p>
    <w:p w14:paraId="7C1DE97F" w14:textId="77777777" w:rsidR="00F97D0D" w:rsidRDefault="00F97D0D" w:rsidP="00F97D0D">
      <w:pPr>
        <w:spacing w:before="116" w:after="0" w:line="240" w:lineRule="auto"/>
        <w:rPr>
          <w:rFonts w:ascii="Arial" w:eastAsia="Times New Roman" w:hAnsi="Arial" w:cs="Arial"/>
          <w:sz w:val="36"/>
          <w:u w:val="single"/>
          <w:lang w:val="el-GR"/>
        </w:rPr>
      </w:pPr>
    </w:p>
    <w:p w14:paraId="7461C94C" w14:textId="5FD4A72A" w:rsidR="00A57AC3" w:rsidRPr="00286B4A" w:rsidRDefault="00E3196E" w:rsidP="00F97D0D">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 xml:space="preserve">Ένα από τα πιο σημαντικά προβλήματα της σύγχρονης ζωής αποτελεί η ρύπανση των υδάτων, η οποία έχει σοβαρές επιπτώσεις. Παρακάτω παρουσιάζονται δύο αντίθετες απόψεις σχετικά με το ζήτημα αυτό. </w:t>
      </w:r>
    </w:p>
    <w:p w14:paraId="66745A93" w14:textId="7742364B" w:rsidR="00A57AC3" w:rsidRPr="00286B4A" w:rsidRDefault="00E3196E" w:rsidP="00F97D0D">
      <w:pPr>
        <w:spacing w:before="116" w:after="0" w:line="240" w:lineRule="auto"/>
        <w:rPr>
          <w:rFonts w:ascii="Arial" w:eastAsia="Times New Roman" w:hAnsi="Arial" w:cs="Arial"/>
          <w:sz w:val="36"/>
          <w:lang w:val="el-GR"/>
        </w:rPr>
      </w:pPr>
      <w:bookmarkStart w:id="0" w:name="_GoBack"/>
      <w:bookmarkEnd w:id="0"/>
      <w:r w:rsidRPr="00286B4A">
        <w:rPr>
          <w:rFonts w:ascii="Arial" w:eastAsia="Times New Roman" w:hAnsi="Arial" w:cs="Arial"/>
          <w:sz w:val="36"/>
          <w:lang w:val="el-GR"/>
        </w:rPr>
        <w:t>Η ομάδα Α είναι υπέρ της ευαισθητοποίησης της κοινωνίας και η ομάδα Β κατά.</w:t>
      </w:r>
    </w:p>
    <w:p w14:paraId="18C39DE2" w14:textId="5EE656D2" w:rsidR="00A57AC3" w:rsidRPr="00286B4A" w:rsidRDefault="00A57AC3" w:rsidP="00286B4A">
      <w:pPr>
        <w:spacing w:before="116" w:after="0" w:line="240" w:lineRule="auto"/>
        <w:ind w:left="432" w:hanging="432"/>
        <w:rPr>
          <w:rFonts w:ascii="Arial" w:eastAsia="Times New Roman" w:hAnsi="Arial" w:cs="Arial"/>
          <w:sz w:val="36"/>
          <w:lang w:val="el-GR"/>
        </w:rPr>
      </w:pPr>
    </w:p>
    <w:p w14:paraId="459DA76E" w14:textId="77777777" w:rsidR="00263100" w:rsidRPr="00286B4A" w:rsidRDefault="00263100" w:rsidP="00286B4A">
      <w:pPr>
        <w:spacing w:before="116" w:after="0" w:line="240" w:lineRule="auto"/>
        <w:ind w:left="432" w:hanging="432"/>
        <w:rPr>
          <w:rFonts w:ascii="Arial" w:eastAsia="Times New Roman" w:hAnsi="Arial" w:cs="Arial"/>
          <w:sz w:val="36"/>
          <w:lang w:val="el-GR"/>
        </w:rPr>
      </w:pPr>
    </w:p>
    <w:p w14:paraId="238CB0D5" w14:textId="46199E4A" w:rsidR="00A57AC3" w:rsidRPr="00286B4A" w:rsidRDefault="00E3196E" w:rsidP="0011766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Ομάδα Α:</w:t>
      </w:r>
    </w:p>
    <w:p w14:paraId="6768AB07" w14:textId="0AB98AA3" w:rsidR="00A57AC3" w:rsidRPr="00286B4A" w:rsidRDefault="00E3196E" w:rsidP="0011766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 xml:space="preserve">Επιχείρημα </w:t>
      </w:r>
      <w:r w:rsidR="0011766A">
        <w:rPr>
          <w:rFonts w:ascii="Arial" w:eastAsia="Times New Roman" w:hAnsi="Arial" w:cs="Arial"/>
          <w:sz w:val="36"/>
          <w:lang w:val="el-GR"/>
        </w:rPr>
        <w:t xml:space="preserve">1: Μείωση βιομηχανικών λημμάτων </w:t>
      </w:r>
      <w:r w:rsidRPr="00286B4A">
        <w:rPr>
          <w:rFonts w:ascii="Arial" w:eastAsia="Times New Roman" w:hAnsi="Arial" w:cs="Arial"/>
          <w:sz w:val="36"/>
          <w:lang w:val="el-GR"/>
        </w:rPr>
        <w:t>τα οποία  καταλήγουν στη θάλασσα, γεγονός που έχει σοβαρές επιπτώσεις στην θαλάσσια χλωρίδα και πανίδα. Προτείνεται αντικατάσταση εξοπλισμού με νέο πιο φιλικό προς το περιβάλλον.</w:t>
      </w:r>
    </w:p>
    <w:p w14:paraId="649A9DF1" w14:textId="77777777" w:rsidR="0011766A" w:rsidRDefault="0011766A" w:rsidP="0011766A">
      <w:pPr>
        <w:spacing w:before="116" w:after="0" w:line="240" w:lineRule="auto"/>
        <w:rPr>
          <w:rFonts w:ascii="Arial" w:eastAsia="Times New Roman" w:hAnsi="Arial" w:cs="Arial"/>
          <w:sz w:val="36"/>
          <w:lang w:val="el-GR"/>
        </w:rPr>
      </w:pPr>
    </w:p>
    <w:p w14:paraId="0C34ECB7" w14:textId="77777777" w:rsidR="00A57AC3" w:rsidRPr="00286B4A" w:rsidRDefault="00E3196E" w:rsidP="0011766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 xml:space="preserve">Ομάδα Β: </w:t>
      </w:r>
    </w:p>
    <w:p w14:paraId="6569EA1E" w14:textId="629E0E62" w:rsidR="00A57AC3" w:rsidRPr="00286B4A" w:rsidRDefault="00E3196E" w:rsidP="00286B4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Αντεπιχείρημα 1: Το κόστος αλλαγής εξοπλισμού είναι πολύ μεγάλο για τις βιομηχανίες.</w:t>
      </w:r>
    </w:p>
    <w:p w14:paraId="2B475F3C" w14:textId="77777777" w:rsidR="00A57AC3" w:rsidRPr="00286B4A" w:rsidRDefault="00A57AC3" w:rsidP="00286B4A">
      <w:pPr>
        <w:spacing w:before="116" w:after="0" w:line="240" w:lineRule="auto"/>
        <w:rPr>
          <w:rFonts w:ascii="Arial" w:eastAsia="Times New Roman" w:hAnsi="Arial" w:cs="Arial"/>
          <w:sz w:val="36"/>
          <w:lang w:val="el-GR"/>
        </w:rPr>
      </w:pPr>
    </w:p>
    <w:p w14:paraId="6C1D4E92" w14:textId="4472B693" w:rsidR="00A57AC3" w:rsidRPr="00286B4A" w:rsidRDefault="00E3196E" w:rsidP="00286B4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Ομάδα Α:</w:t>
      </w:r>
    </w:p>
    <w:p w14:paraId="3B5C25B5" w14:textId="21FBB4FE" w:rsidR="00A57AC3" w:rsidRPr="00286B4A" w:rsidRDefault="00E3196E" w:rsidP="00286B4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Επιχείρημα 2: Χρήση φιλικών προς το περιβάλλον μεθόδων και τεχνικών για τις γεωργικές εργασίες.</w:t>
      </w:r>
    </w:p>
    <w:p w14:paraId="505B42F3" w14:textId="77777777" w:rsidR="0011766A" w:rsidRDefault="0011766A" w:rsidP="0011766A">
      <w:pPr>
        <w:spacing w:before="116" w:after="0" w:line="240" w:lineRule="auto"/>
        <w:rPr>
          <w:rFonts w:ascii="Arial" w:eastAsia="Times New Roman" w:hAnsi="Arial" w:cs="Arial"/>
          <w:sz w:val="36"/>
          <w:lang w:val="el-GR"/>
        </w:rPr>
      </w:pPr>
    </w:p>
    <w:p w14:paraId="26ECC803" w14:textId="77777777" w:rsidR="00A57AC3" w:rsidRPr="00286B4A" w:rsidRDefault="00E3196E" w:rsidP="0011766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 xml:space="preserve">Ομάδα Β: </w:t>
      </w:r>
    </w:p>
    <w:p w14:paraId="64C1DA41" w14:textId="2F20DD69" w:rsidR="00A57AC3" w:rsidRPr="00286B4A" w:rsidRDefault="00E3196E" w:rsidP="00286B4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Αντεπιχείρημα 2: Το κόστος είναι πολύ υψηλό καθώς επίσης και οι πιο οικολογικές τεχνικές δεν είναι τόσο αποτελεσματικές με αποτέλεσμα την μείωση της παραγωγής και του κέρδους.</w:t>
      </w:r>
    </w:p>
    <w:p w14:paraId="7BDECE2B" w14:textId="77777777" w:rsidR="00A57AC3" w:rsidRPr="00286B4A" w:rsidRDefault="00A57AC3" w:rsidP="00286B4A">
      <w:pPr>
        <w:spacing w:before="116" w:after="0" w:line="240" w:lineRule="auto"/>
        <w:rPr>
          <w:rFonts w:ascii="Arial" w:eastAsia="Times New Roman" w:hAnsi="Arial" w:cs="Arial"/>
          <w:sz w:val="36"/>
          <w:lang w:val="el-GR"/>
        </w:rPr>
      </w:pPr>
    </w:p>
    <w:p w14:paraId="2D9850AB" w14:textId="0B7B3ED2" w:rsidR="00A57AC3" w:rsidRPr="00286B4A" w:rsidRDefault="00E3196E" w:rsidP="00286B4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Ομάδα Α:</w:t>
      </w:r>
    </w:p>
    <w:p w14:paraId="4189332B" w14:textId="77777777" w:rsidR="0011766A" w:rsidRDefault="00E3196E" w:rsidP="0011766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Επιχείρημα 3: Κρίνεται απαραίτητη η κρατική οικονομική αρωγή.</w:t>
      </w:r>
    </w:p>
    <w:p w14:paraId="3C9FDC8A" w14:textId="477CBDA1" w:rsidR="00A57AC3" w:rsidRPr="00286B4A" w:rsidRDefault="00E3196E" w:rsidP="0011766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 xml:space="preserve">Ομάδα Β: </w:t>
      </w:r>
    </w:p>
    <w:p w14:paraId="5BDC6CB4" w14:textId="2F85E181" w:rsidR="00A57AC3" w:rsidRPr="00286B4A" w:rsidRDefault="00E3196E" w:rsidP="00286B4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lastRenderedPageBreak/>
        <w:t>Αντεπιχείρημα 3: Παρατηρείται οικονομική δυσχέρεια από το κράτος, το οποίο βασίζεται στις πολυεθνικές και στις μεγάλες βιομηχανίες από τις οποίες έχει κέρδος.</w:t>
      </w:r>
    </w:p>
    <w:p w14:paraId="324315AD" w14:textId="77777777" w:rsidR="00A57AC3" w:rsidRPr="00286B4A" w:rsidRDefault="00E3196E" w:rsidP="00286B4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 xml:space="preserve"> </w:t>
      </w:r>
    </w:p>
    <w:p w14:paraId="52A350FC" w14:textId="77777777" w:rsidR="00A57AC3" w:rsidRPr="00286B4A" w:rsidRDefault="00A57AC3" w:rsidP="00286B4A">
      <w:pPr>
        <w:spacing w:before="116" w:after="0" w:line="240" w:lineRule="auto"/>
        <w:rPr>
          <w:rFonts w:ascii="Arial" w:eastAsia="Times New Roman" w:hAnsi="Arial" w:cs="Arial"/>
          <w:sz w:val="36"/>
          <w:lang w:val="el-GR"/>
        </w:rPr>
      </w:pPr>
    </w:p>
    <w:p w14:paraId="5E66A3CB" w14:textId="77777777" w:rsidR="00A57AC3" w:rsidRPr="00286B4A" w:rsidRDefault="00E3196E" w:rsidP="00286B4A">
      <w:pPr>
        <w:spacing w:before="116" w:after="0" w:line="240" w:lineRule="auto"/>
        <w:rPr>
          <w:rFonts w:ascii="Arial" w:eastAsia="Times New Roman" w:hAnsi="Arial" w:cs="Arial"/>
          <w:sz w:val="36"/>
          <w:lang w:val="el-GR"/>
        </w:rPr>
      </w:pPr>
      <w:r w:rsidRPr="00286B4A">
        <w:rPr>
          <w:rFonts w:ascii="Arial" w:eastAsia="Times New Roman" w:hAnsi="Arial" w:cs="Arial"/>
          <w:sz w:val="36"/>
          <w:lang w:val="el-GR"/>
        </w:rPr>
        <w:t>Συμπερασματικά κρίνεται αναγκαίο να βρεθεί η χρυσή τομή από τις δύο πλευρές με στόχο το κοινό καλό και την προστασία του περιβάλλοντος.</w:t>
      </w:r>
    </w:p>
    <w:p w14:paraId="22A69131" w14:textId="77777777" w:rsidR="00A57AC3" w:rsidRPr="00286B4A" w:rsidRDefault="00A57AC3" w:rsidP="00286B4A">
      <w:pPr>
        <w:rPr>
          <w:rFonts w:ascii="Arial" w:eastAsia="Calibri" w:hAnsi="Arial" w:cs="Arial"/>
          <w:sz w:val="36"/>
          <w:lang w:val="el-GR"/>
        </w:rPr>
      </w:pPr>
    </w:p>
    <w:p w14:paraId="6B1CD499" w14:textId="77777777" w:rsidR="00A57AC3" w:rsidRPr="00286B4A" w:rsidRDefault="00A57AC3" w:rsidP="00286B4A">
      <w:pPr>
        <w:rPr>
          <w:rFonts w:ascii="Arial" w:eastAsia="Calibri" w:hAnsi="Arial" w:cs="Arial"/>
          <w:sz w:val="36"/>
          <w:lang w:val="el-GR"/>
        </w:rPr>
      </w:pPr>
    </w:p>
    <w:p w14:paraId="4C14DC94" w14:textId="77777777" w:rsidR="00A57AC3" w:rsidRPr="00286B4A" w:rsidRDefault="00A57AC3" w:rsidP="00286B4A">
      <w:pPr>
        <w:rPr>
          <w:rFonts w:ascii="Arial" w:eastAsia="Calibri" w:hAnsi="Arial" w:cs="Arial"/>
          <w:sz w:val="32"/>
          <w:lang w:val="el-GR"/>
        </w:rPr>
      </w:pPr>
    </w:p>
    <w:p w14:paraId="575F024A" w14:textId="77777777" w:rsidR="00A57AC3" w:rsidRPr="00286B4A" w:rsidRDefault="00A57AC3" w:rsidP="00286B4A">
      <w:pPr>
        <w:rPr>
          <w:rFonts w:ascii="Arial" w:eastAsia="Calibri" w:hAnsi="Arial" w:cs="Arial"/>
          <w:sz w:val="32"/>
          <w:lang w:val="el-GR"/>
        </w:rPr>
      </w:pPr>
    </w:p>
    <w:p w14:paraId="72E7B9A1" w14:textId="77777777" w:rsidR="00A57AC3" w:rsidRPr="00286B4A" w:rsidRDefault="00A57AC3" w:rsidP="00286B4A">
      <w:pPr>
        <w:rPr>
          <w:rFonts w:ascii="Arial" w:eastAsia="Calibri" w:hAnsi="Arial" w:cs="Arial"/>
          <w:sz w:val="32"/>
          <w:lang w:val="el-GR"/>
        </w:rPr>
      </w:pPr>
    </w:p>
    <w:p w14:paraId="3EC95325" w14:textId="77777777" w:rsidR="00A57AC3" w:rsidRPr="00286B4A" w:rsidRDefault="00A57AC3" w:rsidP="00286B4A">
      <w:pPr>
        <w:rPr>
          <w:rFonts w:ascii="Arial" w:eastAsia="Calibri" w:hAnsi="Arial" w:cs="Arial"/>
          <w:sz w:val="32"/>
          <w:lang w:val="el-GR"/>
        </w:rPr>
      </w:pPr>
    </w:p>
    <w:p w14:paraId="1C3A1AED" w14:textId="77777777" w:rsidR="00004B99" w:rsidRPr="00286B4A" w:rsidRDefault="00004B99" w:rsidP="00286B4A">
      <w:pPr>
        <w:rPr>
          <w:rFonts w:ascii="Arial" w:eastAsia="Calibri" w:hAnsi="Arial" w:cs="Arial"/>
          <w:sz w:val="36"/>
          <w:lang w:val="el-GR"/>
        </w:rPr>
      </w:pPr>
    </w:p>
    <w:p w14:paraId="1964B548" w14:textId="77777777" w:rsidR="00004B99" w:rsidRPr="00286B4A" w:rsidRDefault="00004B99" w:rsidP="00286B4A">
      <w:pPr>
        <w:rPr>
          <w:rFonts w:ascii="Arial" w:eastAsia="Calibri" w:hAnsi="Arial" w:cs="Arial"/>
          <w:sz w:val="36"/>
          <w:lang w:val="el-GR"/>
        </w:rPr>
      </w:pPr>
    </w:p>
    <w:p w14:paraId="4C877D72" w14:textId="3E28E004" w:rsidR="00A57AC3" w:rsidRPr="00286B4A" w:rsidRDefault="0011766A" w:rsidP="00286B4A">
      <w:pPr>
        <w:rPr>
          <w:rFonts w:ascii="Arial" w:eastAsia="Calibri" w:hAnsi="Arial" w:cs="Arial"/>
          <w:sz w:val="36"/>
          <w:lang w:val="el-GR"/>
        </w:rPr>
      </w:pPr>
      <w:r w:rsidRPr="0011766A">
        <w:rPr>
          <w:rFonts w:ascii="Arial" w:eastAsia="Calibri" w:hAnsi="Arial" w:cs="Arial"/>
          <w:color w:val="1F3864" w:themeColor="accent1" w:themeShade="80"/>
          <w:sz w:val="36"/>
          <w:lang w:val="el-GR"/>
        </w:rPr>
        <w:t xml:space="preserve">Ε) </w:t>
      </w:r>
      <w:r w:rsidR="00E3196E" w:rsidRPr="0011766A">
        <w:rPr>
          <w:rFonts w:ascii="Arial" w:eastAsia="Calibri" w:hAnsi="Arial" w:cs="Arial"/>
          <w:color w:val="1F3864" w:themeColor="accent1" w:themeShade="80"/>
          <w:sz w:val="36"/>
          <w:lang w:val="el-GR"/>
        </w:rPr>
        <w:t>ΒΙΒΛΙΟΓΡΑΦΙΑ</w:t>
      </w:r>
    </w:p>
    <w:p w14:paraId="04E45170" w14:textId="77777777" w:rsidR="00A57AC3" w:rsidRPr="00286B4A" w:rsidRDefault="00E3196E" w:rsidP="00286B4A">
      <w:pPr>
        <w:rPr>
          <w:rFonts w:ascii="Arial" w:eastAsia="Calibri" w:hAnsi="Arial" w:cs="Arial"/>
          <w:sz w:val="36"/>
          <w:lang w:val="el-GR"/>
        </w:rPr>
      </w:pPr>
      <w:proofErr w:type="gramStart"/>
      <w:r w:rsidRPr="00286B4A">
        <w:rPr>
          <w:rFonts w:ascii="Arial" w:eastAsia="Calibri" w:hAnsi="Arial" w:cs="Arial"/>
          <w:sz w:val="36"/>
        </w:rPr>
        <w:t>el</w:t>
      </w:r>
      <w:proofErr w:type="gramEnd"/>
      <w:r w:rsidRPr="00286B4A">
        <w:rPr>
          <w:rFonts w:ascii="Arial" w:eastAsia="Calibri" w:hAnsi="Arial" w:cs="Arial"/>
          <w:sz w:val="36"/>
          <w:lang w:val="el-GR"/>
        </w:rPr>
        <w:t xml:space="preserve">. </w:t>
      </w:r>
      <w:r w:rsidRPr="00286B4A">
        <w:rPr>
          <w:rFonts w:ascii="Arial" w:eastAsia="Calibri" w:hAnsi="Arial" w:cs="Arial"/>
          <w:sz w:val="36"/>
        </w:rPr>
        <w:t>Wikipedia</w:t>
      </w:r>
      <w:r w:rsidRPr="00286B4A">
        <w:rPr>
          <w:rFonts w:ascii="Arial" w:eastAsia="Calibri" w:hAnsi="Arial" w:cs="Arial"/>
          <w:sz w:val="36"/>
          <w:lang w:val="el-GR"/>
        </w:rPr>
        <w:t xml:space="preserve"> .</w:t>
      </w:r>
      <w:r w:rsidRPr="00286B4A">
        <w:rPr>
          <w:rFonts w:ascii="Arial" w:eastAsia="Calibri" w:hAnsi="Arial" w:cs="Arial"/>
          <w:sz w:val="36"/>
        </w:rPr>
        <w:t>org</w:t>
      </w:r>
      <w:r w:rsidRPr="00286B4A">
        <w:rPr>
          <w:rFonts w:ascii="Arial" w:eastAsia="Calibri" w:hAnsi="Arial" w:cs="Arial"/>
          <w:sz w:val="36"/>
          <w:lang w:val="el-GR"/>
        </w:rPr>
        <w:t>/</w:t>
      </w:r>
      <w:r w:rsidRPr="00286B4A">
        <w:rPr>
          <w:rFonts w:ascii="Arial" w:eastAsia="Calibri" w:hAnsi="Arial" w:cs="Arial"/>
          <w:sz w:val="36"/>
        </w:rPr>
        <w:t>wiki</w:t>
      </w:r>
      <w:r w:rsidRPr="00286B4A">
        <w:rPr>
          <w:rFonts w:ascii="Arial" w:eastAsia="Calibri" w:hAnsi="Arial" w:cs="Arial"/>
          <w:sz w:val="36"/>
          <w:lang w:val="el-GR"/>
        </w:rPr>
        <w:t xml:space="preserve">/ρύπανση  </w:t>
      </w:r>
    </w:p>
    <w:p w14:paraId="4614F30E" w14:textId="77777777" w:rsidR="00A57AC3" w:rsidRPr="00286B4A" w:rsidRDefault="00E3196E" w:rsidP="00286B4A">
      <w:pPr>
        <w:rPr>
          <w:rFonts w:ascii="Arial" w:eastAsia="Calibri" w:hAnsi="Arial" w:cs="Arial"/>
          <w:sz w:val="36"/>
        </w:rPr>
      </w:pPr>
      <w:r w:rsidRPr="00286B4A">
        <w:rPr>
          <w:rFonts w:ascii="Arial" w:eastAsia="Calibri" w:hAnsi="Arial" w:cs="Arial"/>
          <w:sz w:val="36"/>
        </w:rPr>
        <w:t>el. Thpanorama.com</w:t>
      </w:r>
    </w:p>
    <w:p w14:paraId="2CBD30DC" w14:textId="77777777" w:rsidR="00A57AC3" w:rsidRPr="00286B4A" w:rsidRDefault="00E3196E" w:rsidP="00286B4A">
      <w:pPr>
        <w:rPr>
          <w:rFonts w:ascii="Arial" w:eastAsia="Calibri" w:hAnsi="Arial" w:cs="Arial"/>
          <w:sz w:val="36"/>
        </w:rPr>
      </w:pPr>
      <w:r w:rsidRPr="00286B4A">
        <w:rPr>
          <w:rFonts w:ascii="Arial" w:eastAsia="Calibri" w:hAnsi="Arial" w:cs="Arial"/>
          <w:sz w:val="36"/>
        </w:rPr>
        <w:t>8gym-perist .sch.gr</w:t>
      </w:r>
    </w:p>
    <w:p w14:paraId="71083A6A" w14:textId="77777777" w:rsidR="00A57AC3" w:rsidRPr="00286B4A" w:rsidRDefault="00E3196E" w:rsidP="00286B4A">
      <w:pPr>
        <w:rPr>
          <w:rFonts w:ascii="Arial" w:eastAsia="Calibri" w:hAnsi="Arial" w:cs="Arial"/>
          <w:sz w:val="36"/>
        </w:rPr>
      </w:pPr>
      <w:r w:rsidRPr="00286B4A">
        <w:rPr>
          <w:rFonts w:ascii="Arial" w:eastAsia="Calibri" w:hAnsi="Arial" w:cs="Arial"/>
          <w:sz w:val="36"/>
        </w:rPr>
        <w:t>Ekdd.gr/</w:t>
      </w:r>
      <w:proofErr w:type="spellStart"/>
      <w:r w:rsidRPr="00286B4A">
        <w:rPr>
          <w:rFonts w:ascii="Arial" w:eastAsia="Calibri" w:hAnsi="Arial" w:cs="Arial"/>
          <w:sz w:val="36"/>
        </w:rPr>
        <w:t>ekdda</w:t>
      </w:r>
      <w:proofErr w:type="spellEnd"/>
      <w:r w:rsidRPr="00286B4A">
        <w:rPr>
          <w:rFonts w:ascii="Arial" w:eastAsia="Calibri" w:hAnsi="Arial" w:cs="Arial"/>
          <w:sz w:val="36"/>
        </w:rPr>
        <w:t xml:space="preserve"> /files/ </w:t>
      </w:r>
      <w:proofErr w:type="spellStart"/>
      <w:r w:rsidRPr="00286B4A">
        <w:rPr>
          <w:rFonts w:ascii="Arial" w:eastAsia="Calibri" w:hAnsi="Arial" w:cs="Arial"/>
          <w:sz w:val="36"/>
        </w:rPr>
        <w:t>ergasies</w:t>
      </w:r>
      <w:proofErr w:type="spellEnd"/>
      <w:r w:rsidRPr="00286B4A">
        <w:rPr>
          <w:rFonts w:ascii="Arial" w:eastAsia="Calibri" w:hAnsi="Arial" w:cs="Arial"/>
          <w:sz w:val="36"/>
        </w:rPr>
        <w:t xml:space="preserve"> _ </w:t>
      </w:r>
      <w:proofErr w:type="spellStart"/>
      <w:r w:rsidRPr="00286B4A">
        <w:rPr>
          <w:rFonts w:ascii="Arial" w:eastAsia="Calibri" w:hAnsi="Arial" w:cs="Arial"/>
          <w:sz w:val="36"/>
        </w:rPr>
        <w:t>esdd</w:t>
      </w:r>
      <w:proofErr w:type="spellEnd"/>
      <w:r w:rsidRPr="00286B4A">
        <w:rPr>
          <w:rFonts w:ascii="Arial" w:eastAsia="Calibri" w:hAnsi="Arial" w:cs="Arial"/>
          <w:sz w:val="36"/>
        </w:rPr>
        <w:t>/12/6/279.pdf</w:t>
      </w:r>
    </w:p>
    <w:p w14:paraId="63B5F42F" w14:textId="77777777" w:rsidR="00A57AC3" w:rsidRPr="00286B4A" w:rsidRDefault="00A57AC3" w:rsidP="00286B4A">
      <w:pPr>
        <w:rPr>
          <w:rFonts w:ascii="Arial" w:eastAsia="Calibri" w:hAnsi="Arial" w:cs="Arial"/>
          <w:sz w:val="36"/>
        </w:rPr>
      </w:pPr>
    </w:p>
    <w:sectPr w:rsidR="00A57AC3" w:rsidRPr="00286B4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erpetua">
    <w:panose1 w:val="02020502060401020303"/>
    <w:charset w:val="00"/>
    <w:family w:val="roman"/>
    <w:pitch w:val="variable"/>
    <w:sig w:usb0="00000003" w:usb1="00000000" w:usb2="00000000" w:usb3="00000000" w:csb0="00000001" w:csb1="00000000"/>
  </w:font>
  <w:font w:name="Franklin Gothic Book">
    <w:panose1 w:val="020B0503020102020204"/>
    <w:charset w:val="A1"/>
    <w:family w:val="swiss"/>
    <w:pitch w:val="variable"/>
    <w:sig w:usb0="000002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A0749"/>
    <w:multiLevelType w:val="hybridMultilevel"/>
    <w:tmpl w:val="F904C28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391E0549"/>
    <w:multiLevelType w:val="multilevel"/>
    <w:tmpl w:val="DCD0A1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61012E7C"/>
    <w:multiLevelType w:val="multilevel"/>
    <w:tmpl w:val="F94692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C274487"/>
    <w:multiLevelType w:val="multilevel"/>
    <w:tmpl w:val="3DF8B6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7AC3"/>
    <w:rsid w:val="00004B99"/>
    <w:rsid w:val="0011766A"/>
    <w:rsid w:val="00263100"/>
    <w:rsid w:val="00286B4A"/>
    <w:rsid w:val="00A57AC3"/>
    <w:rsid w:val="00E3196E"/>
    <w:rsid w:val="00F97D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92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B4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86B4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Pages>
  <Words>1292</Words>
  <Characters>6982</Characters>
  <Application>Microsoft Office Word</Application>
  <DocSecurity>0</DocSecurity>
  <Lines>58</Lines>
  <Paragraphs>16</Paragraphs>
  <ScaleCrop>false</ScaleCrop>
  <HeadingPairs>
    <vt:vector size="2" baseType="variant">
      <vt:variant>
        <vt:lpstr>Τίτλος</vt:lpstr>
      </vt:variant>
      <vt:variant>
        <vt:i4>1</vt:i4>
      </vt:variant>
    </vt:vector>
  </HeadingPairs>
  <TitlesOfParts>
    <vt:vector size="1" baseType="lpstr">
      <vt:lpstr/>
    </vt:vector>
  </TitlesOfParts>
  <Company>OTE</Company>
  <LinksUpToDate>false</LinksUpToDate>
  <CharactersWithSpaces>8258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Elena Michailidi</dc:creator>
  <cp:lastModifiedBy>Evelina</cp:lastModifiedBy>
  <cp:revision>2</cp:revision>
  <dcterms:created xsi:type="dcterms:W3CDTF">2024-01-03T13:11:00Z</dcterms:created>
  <dcterms:modified xsi:type="dcterms:W3CDTF">2024-01-03T13:11:00Z</dcterms:modified>
</cp:coreProperties>
</file>